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2"/>
          <w:lang w:val="zh-CN"/>
        </w:rPr>
        <w:id w:val="1603060599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13"/>
            <w:jc w:val="center"/>
          </w:pPr>
          <w:r>
            <w:rPr>
              <w:lang w:val="zh-CN"/>
            </w:rPr>
            <w:t>目录</w:t>
          </w:r>
        </w:p>
        <w:p>
          <w:pPr>
            <w:pStyle w:val="6"/>
            <w:tabs>
              <w:tab w:val="right" w:leader="dot" w:pos="829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"_Toc116460084" </w:instrText>
          </w:r>
          <w:r>
            <w:fldChar w:fldCharType="separate"/>
          </w:r>
          <w:r>
            <w:rPr>
              <w:rStyle w:val="10"/>
            </w:rPr>
            <w:t>一. 登录</w:t>
          </w:r>
          <w:r>
            <w:tab/>
          </w:r>
          <w:r>
            <w:fldChar w:fldCharType="begin"/>
          </w:r>
          <w:r>
            <w:instrText xml:space="preserve"> PAGEREF _Toc116460084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"_Toc116460085" </w:instrText>
          </w:r>
          <w:r>
            <w:fldChar w:fldCharType="separate"/>
          </w:r>
          <w:r>
            <w:rPr>
              <w:rStyle w:val="10"/>
            </w:rPr>
            <w:t>二. 提交参赛资料</w:t>
          </w:r>
          <w:r>
            <w:tab/>
          </w:r>
          <w:r>
            <w:fldChar w:fldCharType="begin"/>
          </w:r>
          <w:r>
            <w:instrText xml:space="preserve"> PAGEREF _Toc116460085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r>
            <w:rPr>
              <w:bCs/>
              <w:lang w:val="zh-CN"/>
            </w:rPr>
            <w:fldChar w:fldCharType="end"/>
          </w:r>
        </w:p>
      </w:sdtContent>
    </w:sdt>
    <w:p>
      <w:pPr>
        <w:rPr>
          <w:rFonts w:asciiTheme="minorEastAsia" w:hAnsiTheme="minorEastAsia"/>
          <w:b/>
          <w:color w:val="FF0000"/>
          <w:sz w:val="24"/>
          <w:szCs w:val="24"/>
        </w:rPr>
      </w:pPr>
    </w:p>
    <w:p>
      <w:pPr>
        <w:widowControl/>
        <w:jc w:val="left"/>
        <w:rPr>
          <w:rFonts w:hint="eastAsia" w:ascii="微软雅黑" w:hAnsi="微软雅黑" w:eastAsia="微软雅黑"/>
          <w:color w:val="FF0000"/>
          <w:sz w:val="24"/>
          <w:szCs w:val="24"/>
          <w:shd w:val="clear" w:color="auto" w:fill="91B1F7"/>
        </w:rPr>
      </w:pPr>
      <w:r>
        <w:rPr>
          <w:rFonts w:asciiTheme="minorEastAsia" w:hAnsiTheme="minorEastAsia"/>
          <w:b/>
          <w:color w:val="FF0000"/>
          <w:sz w:val="24"/>
          <w:szCs w:val="24"/>
        </w:rPr>
        <w:br w:type="page"/>
      </w:r>
      <w:r>
        <w:rPr>
          <w:rFonts w:hint="eastAsia" w:ascii="微软雅黑" w:hAnsi="微软雅黑" w:eastAsia="微软雅黑"/>
          <w:color w:val="FF0000"/>
          <w:sz w:val="24"/>
          <w:szCs w:val="24"/>
          <w:highlight w:val="yellow"/>
          <w:shd w:val="clear" w:color="auto" w:fill="91B1F7"/>
        </w:rPr>
        <w:t>注意：2022年09月29日至2022年10月24日 系统晚间进行升级维护（08点-18点开放访问），对您带来的不便，敬请谅解！</w:t>
      </w:r>
      <w:bookmarkStart w:id="2" w:name="_GoBack"/>
      <w:bookmarkEnd w:id="2"/>
    </w:p>
    <w:p>
      <w:pPr>
        <w:rPr>
          <w:rFonts w:asciiTheme="minorEastAsia" w:hAnsiTheme="minorEastAsia"/>
          <w:b/>
          <w:color w:val="FF0000"/>
          <w:sz w:val="24"/>
          <w:szCs w:val="24"/>
        </w:rPr>
      </w:pPr>
      <w:r>
        <w:rPr>
          <w:rFonts w:hint="eastAsia" w:asciiTheme="minorEastAsia" w:hAnsiTheme="minorEastAsia"/>
          <w:b/>
          <w:color w:val="FF0000"/>
          <w:sz w:val="24"/>
          <w:szCs w:val="24"/>
        </w:rPr>
        <w:t>网址：</w:t>
      </w:r>
      <w:r>
        <w:rPr>
          <w:rFonts w:asciiTheme="minorEastAsia" w:hAnsiTheme="minorEastAsia"/>
          <w:b/>
          <w:color w:val="FF0000"/>
          <w:sz w:val="24"/>
          <w:szCs w:val="24"/>
        </w:rPr>
        <w:t>https://secsa.shec.edu.cn/qsnkxyjy/ckxxds/index.jsp?kabId=</w:t>
      </w:r>
    </w:p>
    <w:p>
      <w:pPr>
        <w:rPr>
          <w:rFonts w:hint="eastAsia" w:asciiTheme="minorEastAsia" w:hAnsiTheme="minorEastAsia"/>
          <w:color w:val="FF0000"/>
          <w:szCs w:val="21"/>
        </w:rPr>
      </w:pPr>
      <w:r>
        <w:rPr>
          <w:rFonts w:hint="eastAsia" w:asciiTheme="minorEastAsia" w:hAnsiTheme="minorEastAsia"/>
          <w:color w:val="FF0000"/>
          <w:szCs w:val="21"/>
        </w:rPr>
        <w:t>注意：</w:t>
      </w:r>
      <w:r>
        <w:rPr>
          <w:rFonts w:asciiTheme="minorEastAsia" w:hAnsiTheme="minorEastAsia"/>
          <w:color w:val="FF0000"/>
          <w:szCs w:val="21"/>
        </w:rPr>
        <w:t>为达到最好的浏览及使用体验，</w:t>
      </w:r>
      <w:r>
        <w:rPr>
          <w:rFonts w:hint="eastAsia" w:asciiTheme="minorEastAsia" w:hAnsiTheme="minorEastAsia"/>
          <w:color w:val="FF0000"/>
          <w:szCs w:val="21"/>
        </w:rPr>
        <w:t>请使用高速浏览器，例如：搜狗浏览器、360极速浏览器、谷歌浏览器、360安全浏览器极速模式</w:t>
      </w:r>
      <w:r>
        <w:rPr>
          <w:rFonts w:asciiTheme="minorEastAsia" w:hAnsiTheme="minorEastAsia"/>
          <w:color w:val="FF0000"/>
          <w:szCs w:val="21"/>
        </w:rPr>
        <w:t>等。</w:t>
      </w:r>
    </w:p>
    <w:p>
      <w:pPr>
        <w:pStyle w:val="2"/>
      </w:pPr>
      <w:bookmarkStart w:id="0" w:name="_Toc116460084"/>
      <w:r>
        <w:rPr>
          <w:rFonts w:hint="eastAsia"/>
        </w:rPr>
        <w:t>一. 登录</w:t>
      </w:r>
      <w:bookmarkEnd w:id="0"/>
    </w:p>
    <w:p>
      <w:pPr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系统主页面如下图所示，点击右上角的【登录】按钮，进入用户登录页面</w:t>
      </w:r>
    </w:p>
    <w:p>
      <w:pPr>
        <w:rPr>
          <w:rFonts w:asciiTheme="minorEastAsia" w:hAnsiTheme="minorEastAsia"/>
          <w:color w:val="FF0000"/>
          <w:szCs w:val="21"/>
        </w:rPr>
      </w:pPr>
      <w:r>
        <w:drawing>
          <wp:inline distT="0" distB="0" distL="0" distR="0">
            <wp:extent cx="5274310" cy="194691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进入用户登录页面后，在输入框内输入用户名、密码和验证码，点击【登录】按钮登录系统，如下图所示：</w:t>
      </w:r>
    </w:p>
    <w:p>
      <w:pPr>
        <w:rPr>
          <w:rFonts w:hint="eastAsia" w:asciiTheme="minorEastAsia" w:hAnsiTheme="minorEastAsia"/>
          <w:szCs w:val="21"/>
        </w:rPr>
      </w:pPr>
      <w:r>
        <w:drawing>
          <wp:inline distT="0" distB="0" distL="0" distR="0">
            <wp:extent cx="5274310" cy="262509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 w:asciiTheme="minorEastAsia" w:hAnsiTheme="minorEastAsia"/>
          <w:szCs w:val="21"/>
        </w:rPr>
        <w:t>登陆成功，点击左上角姓名跳转到个人中心页面，页面如下图所示：</w:t>
      </w:r>
    </w:p>
    <w:p>
      <w:r>
        <w:drawing>
          <wp:inline distT="0" distB="0" distL="0" distR="0">
            <wp:extent cx="5274310" cy="2130425"/>
            <wp:effectExtent l="0" t="0" r="254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117030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Theme="minorEastAsia" w:hAnsiTheme="minorEastAsia"/>
          <w:szCs w:val="21"/>
        </w:rPr>
      </w:pPr>
      <w:bookmarkStart w:id="1" w:name="_Toc116460085"/>
      <w:r>
        <w:rPr>
          <w:rFonts w:hint="eastAsia"/>
        </w:rPr>
        <w:t>二. 提交参赛资料</w:t>
      </w:r>
      <w:bookmarkEnd w:id="1"/>
    </w:p>
    <w:p>
      <w:pPr>
        <w:rPr>
          <w:rFonts w:asciiTheme="minorEastAsia" w:hAnsiTheme="minorEastAsia"/>
          <w:color w:val="FF0000"/>
          <w:szCs w:val="21"/>
        </w:rPr>
      </w:pPr>
      <w:r>
        <w:rPr>
          <w:rFonts w:hint="eastAsia" w:asciiTheme="minorEastAsia" w:hAnsiTheme="minorEastAsia"/>
          <w:color w:val="FF0000"/>
          <w:szCs w:val="21"/>
        </w:rPr>
        <w:t>注意：基本信息、团队成员、辅导老师三个部分信息已由区级老师导入，学生端不能修改，如信息有误，请联系相关负责人。</w:t>
      </w:r>
    </w:p>
    <w:p>
      <w:pPr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点击【提交参赛资料】按钮，弹出原创承诺书确认框，点击【确认】按钮确认，如下图所示：</w:t>
      </w:r>
    </w:p>
    <w:p>
      <w:pPr>
        <w:rPr>
          <w:rFonts w:asciiTheme="minorEastAsia" w:hAnsiTheme="minorEastAsia"/>
          <w:szCs w:val="21"/>
        </w:rPr>
      </w:pPr>
      <w:r>
        <w:drawing>
          <wp:inline distT="0" distB="0" distL="0" distR="0">
            <wp:extent cx="5274310" cy="261874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进入基本信息页面，内容如下图所示，确认信息无误后点击【下一步】按钮，进入团队成员页面</w:t>
      </w:r>
    </w:p>
    <w:p>
      <w:pPr>
        <w:rPr>
          <w:rFonts w:asciiTheme="minorEastAsia" w:hAnsiTheme="minorEastAsia"/>
          <w:szCs w:val="21"/>
        </w:rPr>
      </w:pPr>
      <w:r>
        <w:drawing>
          <wp:inline distT="0" distB="0" distL="0" distR="0">
            <wp:extent cx="5274310" cy="2524760"/>
            <wp:effectExtent l="0" t="0" r="2540" b="889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4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团队成员页面内容如下图所示，确认信息无误后点击【下一步】按钮，进入辅导老师页面</w:t>
      </w:r>
    </w:p>
    <w:p>
      <w:pPr>
        <w:rPr>
          <w:rFonts w:asciiTheme="minorEastAsia" w:hAnsiTheme="minorEastAsia"/>
          <w:szCs w:val="21"/>
        </w:rPr>
      </w:pPr>
      <w:r>
        <w:drawing>
          <wp:inline distT="0" distB="0" distL="0" distR="0">
            <wp:extent cx="5274310" cy="286512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辅导老师页面内容如下图所示，确认信息无误后点击【下一步】按钮，进入参赛资料填写页面</w:t>
      </w:r>
    </w:p>
    <w:p>
      <w:pPr>
        <w:rPr>
          <w:rFonts w:asciiTheme="minorEastAsia" w:hAnsiTheme="minorEastAsia"/>
          <w:szCs w:val="21"/>
        </w:rPr>
      </w:pPr>
      <w:r>
        <w:drawing>
          <wp:inline distT="0" distB="0" distL="0" distR="0">
            <wp:extent cx="5274310" cy="1400810"/>
            <wp:effectExtent l="0" t="0" r="2540" b="889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参赛资料填写页面内容如下图所示，</w:t>
      </w:r>
      <w:r>
        <w:rPr>
          <w:rFonts w:hint="eastAsia"/>
        </w:rPr>
        <w:t>软件工程师项目规则、竞赛题目、设计文档模板可在此</w:t>
      </w:r>
      <w:r>
        <w:rPr>
          <w:rFonts w:hint="eastAsia" w:asciiTheme="minorEastAsia" w:hAnsiTheme="minorEastAsia"/>
          <w:szCs w:val="21"/>
        </w:rPr>
        <w:t>页面点击下载，设计完成后请按要求填写各项内容，上传所需文件，完成后可点击【保存】按钮保存所填信息，确认信息无误后点击【下一步】按钮，进入版权使用授权页面</w:t>
      </w:r>
    </w:p>
    <w:p>
      <w:pPr>
        <w:rPr>
          <w:rFonts w:asciiTheme="minorEastAsia" w:hAnsiTheme="minorEastAsia"/>
          <w:szCs w:val="21"/>
        </w:rPr>
      </w:pPr>
    </w:p>
    <w:p>
      <w:r>
        <w:drawing>
          <wp:inline distT="0" distB="0" distL="114300" distR="114300">
            <wp:extent cx="5273675" cy="3003550"/>
            <wp:effectExtent l="0" t="0" r="3175" b="635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版权使用授权页面内容如下图所示，点击【点击确认授权】按钮同意授权，完成后点击【完成申报】按钮</w:t>
      </w:r>
    </w:p>
    <w:p>
      <w:pPr>
        <w:rPr>
          <w:rFonts w:asciiTheme="minorEastAsia" w:hAnsiTheme="minorEastAsia"/>
          <w:szCs w:val="21"/>
        </w:rPr>
      </w:pPr>
      <w:r>
        <w:drawing>
          <wp:inline distT="0" distB="0" distL="0" distR="0">
            <wp:extent cx="5274310" cy="2131695"/>
            <wp:effectExtent l="0" t="0" r="254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点击【关闭窗口】按钮，完成资料填写。</w:t>
      </w:r>
    </w:p>
    <w:p>
      <w:r>
        <w:drawing>
          <wp:inline distT="0" distB="0" distL="0" distR="0">
            <wp:extent cx="5274310" cy="1175385"/>
            <wp:effectExtent l="0" t="0" r="254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  <w:color w:val="FF0000"/>
        </w:rPr>
        <w:t>注意</w:t>
      </w:r>
      <w:r>
        <w:rPr>
          <w:rFonts w:hint="eastAsia"/>
        </w:rPr>
        <w:t>：提交资料时间截止之间，内容可以多次修改，操作步骤同上，修改完信息后切记点击【保存】按钮保存信息。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M0MWNjNTkwM2RhMzA2M2VlY2RmMGM3YmZiMGYxMzIifQ=="/>
  </w:docVars>
  <w:rsids>
    <w:rsidRoot w:val="002F17AE"/>
    <w:rsid w:val="00005159"/>
    <w:rsid w:val="00062FB6"/>
    <w:rsid w:val="00064B1E"/>
    <w:rsid w:val="0007137B"/>
    <w:rsid w:val="000A44E8"/>
    <w:rsid w:val="000B4F35"/>
    <w:rsid w:val="000C60C4"/>
    <w:rsid w:val="000D039C"/>
    <w:rsid w:val="000D15A0"/>
    <w:rsid w:val="000E031C"/>
    <w:rsid w:val="000E37D5"/>
    <w:rsid w:val="00103060"/>
    <w:rsid w:val="001066B4"/>
    <w:rsid w:val="00107357"/>
    <w:rsid w:val="001155D4"/>
    <w:rsid w:val="00134FE5"/>
    <w:rsid w:val="00146D4F"/>
    <w:rsid w:val="00150D91"/>
    <w:rsid w:val="00196820"/>
    <w:rsid w:val="001B01E6"/>
    <w:rsid w:val="001C5A5D"/>
    <w:rsid w:val="001D0CCB"/>
    <w:rsid w:val="002001E1"/>
    <w:rsid w:val="00207A41"/>
    <w:rsid w:val="00234BDB"/>
    <w:rsid w:val="00240287"/>
    <w:rsid w:val="00243111"/>
    <w:rsid w:val="0025294F"/>
    <w:rsid w:val="002538CC"/>
    <w:rsid w:val="00257CE7"/>
    <w:rsid w:val="00274DDB"/>
    <w:rsid w:val="002A0646"/>
    <w:rsid w:val="002B0601"/>
    <w:rsid w:val="002C7042"/>
    <w:rsid w:val="002D288E"/>
    <w:rsid w:val="002D73A8"/>
    <w:rsid w:val="002E0704"/>
    <w:rsid w:val="002E0787"/>
    <w:rsid w:val="002F17AE"/>
    <w:rsid w:val="002F27D8"/>
    <w:rsid w:val="00300DFA"/>
    <w:rsid w:val="00310151"/>
    <w:rsid w:val="0032282E"/>
    <w:rsid w:val="00323019"/>
    <w:rsid w:val="00326A9D"/>
    <w:rsid w:val="00331EA8"/>
    <w:rsid w:val="0033334F"/>
    <w:rsid w:val="00352993"/>
    <w:rsid w:val="00354360"/>
    <w:rsid w:val="00356D3B"/>
    <w:rsid w:val="003635B4"/>
    <w:rsid w:val="00363B15"/>
    <w:rsid w:val="00391044"/>
    <w:rsid w:val="00394FAF"/>
    <w:rsid w:val="003A242A"/>
    <w:rsid w:val="003B0072"/>
    <w:rsid w:val="003E43B0"/>
    <w:rsid w:val="003E66DE"/>
    <w:rsid w:val="003F0B54"/>
    <w:rsid w:val="00405F87"/>
    <w:rsid w:val="00406EA4"/>
    <w:rsid w:val="00417F65"/>
    <w:rsid w:val="00452099"/>
    <w:rsid w:val="00465F5A"/>
    <w:rsid w:val="00466C0A"/>
    <w:rsid w:val="00471397"/>
    <w:rsid w:val="004869E0"/>
    <w:rsid w:val="00495E2E"/>
    <w:rsid w:val="004A4FDD"/>
    <w:rsid w:val="004B084D"/>
    <w:rsid w:val="004B11A4"/>
    <w:rsid w:val="004C2517"/>
    <w:rsid w:val="004E1AF6"/>
    <w:rsid w:val="00521A52"/>
    <w:rsid w:val="00551603"/>
    <w:rsid w:val="005534C3"/>
    <w:rsid w:val="00566A70"/>
    <w:rsid w:val="00577196"/>
    <w:rsid w:val="005A2853"/>
    <w:rsid w:val="005A354B"/>
    <w:rsid w:val="005A3D24"/>
    <w:rsid w:val="005C38F2"/>
    <w:rsid w:val="005D1CEC"/>
    <w:rsid w:val="005E05BD"/>
    <w:rsid w:val="005E11EB"/>
    <w:rsid w:val="005E1390"/>
    <w:rsid w:val="005E30B9"/>
    <w:rsid w:val="005F4931"/>
    <w:rsid w:val="00604F61"/>
    <w:rsid w:val="0060797B"/>
    <w:rsid w:val="0061100B"/>
    <w:rsid w:val="00614DC8"/>
    <w:rsid w:val="0062132A"/>
    <w:rsid w:val="00632605"/>
    <w:rsid w:val="00653C79"/>
    <w:rsid w:val="00656C9A"/>
    <w:rsid w:val="0066115C"/>
    <w:rsid w:val="006B055E"/>
    <w:rsid w:val="006B7A02"/>
    <w:rsid w:val="006C2612"/>
    <w:rsid w:val="006E4726"/>
    <w:rsid w:val="006F0AB8"/>
    <w:rsid w:val="006F615E"/>
    <w:rsid w:val="0071217D"/>
    <w:rsid w:val="007338B0"/>
    <w:rsid w:val="007429A2"/>
    <w:rsid w:val="00750AA0"/>
    <w:rsid w:val="00750F14"/>
    <w:rsid w:val="00755ECF"/>
    <w:rsid w:val="007563F9"/>
    <w:rsid w:val="007630B3"/>
    <w:rsid w:val="00763817"/>
    <w:rsid w:val="007671E9"/>
    <w:rsid w:val="00782017"/>
    <w:rsid w:val="00784FAD"/>
    <w:rsid w:val="007855CD"/>
    <w:rsid w:val="00787C89"/>
    <w:rsid w:val="00791C48"/>
    <w:rsid w:val="00792B1A"/>
    <w:rsid w:val="007C2481"/>
    <w:rsid w:val="007D50CD"/>
    <w:rsid w:val="007E5B60"/>
    <w:rsid w:val="007E7DF5"/>
    <w:rsid w:val="0080518A"/>
    <w:rsid w:val="00810EC2"/>
    <w:rsid w:val="008116A7"/>
    <w:rsid w:val="00822716"/>
    <w:rsid w:val="00847BA8"/>
    <w:rsid w:val="0085668E"/>
    <w:rsid w:val="008602FA"/>
    <w:rsid w:val="00861696"/>
    <w:rsid w:val="0086234B"/>
    <w:rsid w:val="00872293"/>
    <w:rsid w:val="008854DA"/>
    <w:rsid w:val="008939CD"/>
    <w:rsid w:val="00896884"/>
    <w:rsid w:val="008A2FF7"/>
    <w:rsid w:val="008A579C"/>
    <w:rsid w:val="008B1D55"/>
    <w:rsid w:val="008B7335"/>
    <w:rsid w:val="008C4EA5"/>
    <w:rsid w:val="008F0CF6"/>
    <w:rsid w:val="008F37B5"/>
    <w:rsid w:val="008F7183"/>
    <w:rsid w:val="00904A18"/>
    <w:rsid w:val="0091238E"/>
    <w:rsid w:val="00915FF4"/>
    <w:rsid w:val="00920E82"/>
    <w:rsid w:val="00925942"/>
    <w:rsid w:val="0095255E"/>
    <w:rsid w:val="0099413C"/>
    <w:rsid w:val="00995B47"/>
    <w:rsid w:val="00997C95"/>
    <w:rsid w:val="00A03A4A"/>
    <w:rsid w:val="00A13DB6"/>
    <w:rsid w:val="00A37C79"/>
    <w:rsid w:val="00A5527B"/>
    <w:rsid w:val="00AB5D9A"/>
    <w:rsid w:val="00AB6223"/>
    <w:rsid w:val="00AB65CC"/>
    <w:rsid w:val="00AB69ED"/>
    <w:rsid w:val="00AD13EE"/>
    <w:rsid w:val="00AE184F"/>
    <w:rsid w:val="00AE7C49"/>
    <w:rsid w:val="00B02363"/>
    <w:rsid w:val="00B13D89"/>
    <w:rsid w:val="00B23739"/>
    <w:rsid w:val="00B248D1"/>
    <w:rsid w:val="00B2607F"/>
    <w:rsid w:val="00B32EEB"/>
    <w:rsid w:val="00B33181"/>
    <w:rsid w:val="00B3320B"/>
    <w:rsid w:val="00B91A6E"/>
    <w:rsid w:val="00BA5FF3"/>
    <w:rsid w:val="00BB3619"/>
    <w:rsid w:val="00BE139D"/>
    <w:rsid w:val="00C12D2C"/>
    <w:rsid w:val="00C22740"/>
    <w:rsid w:val="00C31829"/>
    <w:rsid w:val="00C36ADB"/>
    <w:rsid w:val="00C56BDB"/>
    <w:rsid w:val="00C61D5B"/>
    <w:rsid w:val="00C63E5C"/>
    <w:rsid w:val="00C64FFB"/>
    <w:rsid w:val="00C67CB0"/>
    <w:rsid w:val="00C9099C"/>
    <w:rsid w:val="00CA63D2"/>
    <w:rsid w:val="00CB08C3"/>
    <w:rsid w:val="00CC308A"/>
    <w:rsid w:val="00CD2899"/>
    <w:rsid w:val="00CD7485"/>
    <w:rsid w:val="00CE1024"/>
    <w:rsid w:val="00D06670"/>
    <w:rsid w:val="00D13EBA"/>
    <w:rsid w:val="00D24E6F"/>
    <w:rsid w:val="00D32241"/>
    <w:rsid w:val="00D4535E"/>
    <w:rsid w:val="00D46EC8"/>
    <w:rsid w:val="00D472B2"/>
    <w:rsid w:val="00D50823"/>
    <w:rsid w:val="00D67EAD"/>
    <w:rsid w:val="00D82A94"/>
    <w:rsid w:val="00DA14C5"/>
    <w:rsid w:val="00DA44C6"/>
    <w:rsid w:val="00DC31D0"/>
    <w:rsid w:val="00DC7973"/>
    <w:rsid w:val="00DF3D51"/>
    <w:rsid w:val="00DF49A2"/>
    <w:rsid w:val="00E0484C"/>
    <w:rsid w:val="00E050B1"/>
    <w:rsid w:val="00E11679"/>
    <w:rsid w:val="00E1466D"/>
    <w:rsid w:val="00E239D7"/>
    <w:rsid w:val="00E24819"/>
    <w:rsid w:val="00E37294"/>
    <w:rsid w:val="00E476C4"/>
    <w:rsid w:val="00E845DF"/>
    <w:rsid w:val="00E85E68"/>
    <w:rsid w:val="00E9184C"/>
    <w:rsid w:val="00E976A5"/>
    <w:rsid w:val="00EA22FB"/>
    <w:rsid w:val="00EB3FAF"/>
    <w:rsid w:val="00EB795C"/>
    <w:rsid w:val="00ED13AF"/>
    <w:rsid w:val="00ED57E2"/>
    <w:rsid w:val="00ED72C5"/>
    <w:rsid w:val="00EF4A19"/>
    <w:rsid w:val="00F008E3"/>
    <w:rsid w:val="00F10C7A"/>
    <w:rsid w:val="00F262A0"/>
    <w:rsid w:val="00F426D0"/>
    <w:rsid w:val="00F5115F"/>
    <w:rsid w:val="00F55FE7"/>
    <w:rsid w:val="00F86B3A"/>
    <w:rsid w:val="00F9605F"/>
    <w:rsid w:val="00FC7D48"/>
    <w:rsid w:val="00FD1A6F"/>
    <w:rsid w:val="00FD3562"/>
    <w:rsid w:val="00FD5098"/>
    <w:rsid w:val="00FD5A41"/>
    <w:rsid w:val="00FE1087"/>
    <w:rsid w:val="00FE39C9"/>
    <w:rsid w:val="00FE4E6A"/>
    <w:rsid w:val="00FE6A2C"/>
    <w:rsid w:val="023B2F04"/>
    <w:rsid w:val="07186C27"/>
    <w:rsid w:val="079319FE"/>
    <w:rsid w:val="105A41AA"/>
    <w:rsid w:val="115A1AB9"/>
    <w:rsid w:val="145F4948"/>
    <w:rsid w:val="199306BA"/>
    <w:rsid w:val="1A8D1B2E"/>
    <w:rsid w:val="1DE77F9D"/>
    <w:rsid w:val="1F1652DC"/>
    <w:rsid w:val="22B22ADA"/>
    <w:rsid w:val="2502247F"/>
    <w:rsid w:val="2877492C"/>
    <w:rsid w:val="30F72499"/>
    <w:rsid w:val="350C5C12"/>
    <w:rsid w:val="36D569B3"/>
    <w:rsid w:val="374D533E"/>
    <w:rsid w:val="37730903"/>
    <w:rsid w:val="3AD83510"/>
    <w:rsid w:val="3B8A2CE5"/>
    <w:rsid w:val="3C463655"/>
    <w:rsid w:val="422760BA"/>
    <w:rsid w:val="45ED7DEE"/>
    <w:rsid w:val="4E664BAE"/>
    <w:rsid w:val="50CB7356"/>
    <w:rsid w:val="52046C2B"/>
    <w:rsid w:val="58CF635F"/>
    <w:rsid w:val="59BF42C3"/>
    <w:rsid w:val="5F096A61"/>
    <w:rsid w:val="61F04DE0"/>
    <w:rsid w:val="633F7DCF"/>
    <w:rsid w:val="6DF5400F"/>
    <w:rsid w:val="6E933A88"/>
    <w:rsid w:val="702E676C"/>
    <w:rsid w:val="7CBD126E"/>
    <w:rsid w:val="7E3C1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keepNext/>
      <w:keepLines/>
      <w:outlineLvl w:val="0"/>
    </w:pPr>
    <w:rPr>
      <w:b/>
      <w:bCs/>
      <w:kern w:val="44"/>
      <w:sz w:val="28"/>
      <w:szCs w:val="44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15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4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oc 1"/>
    <w:basedOn w:val="1"/>
    <w:next w:val="1"/>
    <w:unhideWhenUsed/>
    <w:uiPriority w:val="39"/>
  </w:style>
  <w:style w:type="character" w:styleId="9">
    <w:name w:val="FollowedHyperlink"/>
    <w:basedOn w:val="8"/>
    <w:semiHidden/>
    <w:unhideWhenUsed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0">
    <w:name w:val="Hyperlink"/>
    <w:basedOn w:val="8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批注框文本 字符"/>
    <w:basedOn w:val="8"/>
    <w:link w:val="3"/>
    <w:semiHidden/>
    <w:uiPriority w:val="99"/>
    <w:rPr>
      <w:sz w:val="18"/>
      <w:szCs w:val="18"/>
    </w:rPr>
  </w:style>
  <w:style w:type="character" w:customStyle="1" w:styleId="12">
    <w:name w:val="标题 1 字符"/>
    <w:basedOn w:val="8"/>
    <w:link w:val="2"/>
    <w:uiPriority w:val="9"/>
    <w:rPr>
      <w:b/>
      <w:bCs/>
      <w:kern w:val="44"/>
      <w:sz w:val="28"/>
      <w:szCs w:val="44"/>
    </w:rPr>
  </w:style>
  <w:style w:type="paragraph" w:customStyle="1" w:styleId="13">
    <w:name w:val="TOC 标题1"/>
    <w:basedOn w:val="2"/>
    <w:next w:val="1"/>
    <w:semiHidden/>
    <w:unhideWhenUsed/>
    <w:qFormat/>
    <w:uiPriority w:val="39"/>
    <w:pPr>
      <w:widowControl/>
      <w:spacing w:before="48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Cs w:val="28"/>
    </w:rPr>
  </w:style>
  <w:style w:type="character" w:customStyle="1" w:styleId="14">
    <w:name w:val="页眉 字符"/>
    <w:basedOn w:val="8"/>
    <w:link w:val="5"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页脚 字符"/>
    <w:basedOn w:val="8"/>
    <w:link w:val="4"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9AABD3-93FA-47D7-BCBB-22629C940F2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5</Pages>
  <Words>700</Words>
  <Characters>774</Characters>
  <Lines>6</Lines>
  <Paragraphs>1</Paragraphs>
  <TotalTime>44</TotalTime>
  <ScaleCrop>false</ScaleCrop>
  <LinksUpToDate>false</LinksUpToDate>
  <CharactersWithSpaces>785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2020-09-28T01:25:00Z</dcterms:created>
  <dc:creator>dct</dc:creator>
  <cp:lastModifiedBy>janet_w_121</cp:lastModifiedBy>
  <dcterms:modified xsi:type="dcterms:W3CDTF">2022-10-13T03:53:53Z</dcterms:modified>
  <cp:revision>259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0E2876068B124D4096DC043A967191BF</vt:lpwstr>
  </property>
</Properties>
</file>