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7980"/>
        </w:tabs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</w:p>
    <w:p>
      <w:pPr>
        <w:tabs>
          <w:tab w:val="right" w:leader="middleDot" w:pos="7980"/>
        </w:tabs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2020年“5.20”中国学生营养日资源包</w:t>
      </w:r>
    </w:p>
    <w:p>
      <w:pPr>
        <w:tabs>
          <w:tab w:val="right" w:leader="middleDot" w:pos="7980"/>
        </w:tabs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目录</w:t>
      </w:r>
    </w:p>
    <w:p>
      <w:pPr>
        <w:tabs>
          <w:tab w:val="left" w:pos="326"/>
        </w:tabs>
        <w:jc w:val="left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</w:p>
    <w:p>
      <w:pPr>
        <w:tabs>
          <w:tab w:val="left" w:pos="326"/>
        </w:tabs>
        <w:jc w:val="left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文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字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蔬菜水果——你健康的呵护者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01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宝贝的五色彩虹——王兴国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02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想科学减重？蔬菜水果要吃对——蔡美琴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03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贴“心”的健康卫士——胡敏予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04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蔬菜怎么吃最健康？看看你做得对不对——范志红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05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芹菜叶：被忽视的营养美食——于任文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06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素食者如何满足营养需要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07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糖尿病人适合的十佳水果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08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2020年“5.20”中国学生营养日宣传主题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合理膳食，倡导健康生活方式倡议书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青少年营养科普知识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三减三健科普知识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tabs>
          <w:tab w:val="right" w:leader="middleDot" w:pos="7980"/>
        </w:tabs>
        <w:jc w:val="left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二、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图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片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《中国居民膳食指南》（2016）折页-01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01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《中国居民膳食指南》（2016）折页-02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02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《中国居民膳食指南（2016）》第三条核心推荐营养周-正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03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《中国居民膳食指南（2016）》第三条核心推荐营养周-背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04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十佳蔬菜及营养信息折页蔬菜-正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05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十佳蔬菜及营养信息折页蔬菜-反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06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十佳水果及营养信息水果-正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07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十佳水果及营养信息水果-反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08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果蔬大转盘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09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一图读懂《国民营养计划（2017-2030年）》全文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10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合理膳食 均衡营养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食育餐垫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2020年“5.20”中国学生营养日宣传主题海报1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2020年“5.20”中国学生营养日宣传主题海报2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2020年“5.20”中国学生营养日</w:t>
      </w:r>
      <w:r>
        <w:rPr>
          <w:rFonts w:hint="eastAsia" w:ascii="仿宋_GB2312" w:hAnsi="仿宋_GB2312" w:eastAsia="仿宋_GB2312" w:cs="仿宋_GB2312"/>
          <w:sz w:val="24"/>
          <w:szCs w:val="24"/>
        </w:rPr>
        <w:t>宣传主题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海报3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2020年“5.20”中国学生营养日宣传主题海报4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2020年“5.20”中国学生营养日宣传主题海报5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2020年“5.20”中国学生营养日宣传主题海报6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2020年“5.20”中国学生营养日宣传主题 logo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</w:p>
    <w:p>
      <w:pPr>
        <w:tabs>
          <w:tab w:val="right" w:leader="middleDot" w:pos="7980"/>
        </w:tabs>
        <w:jc w:val="left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</w:p>
    <w:p>
      <w:pPr>
        <w:tabs>
          <w:tab w:val="right" w:leader="middleDot" w:pos="7980"/>
        </w:tabs>
        <w:jc w:val="left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三、视  频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第一集-一本教你如何吃饭的宝典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第二集-食物多样 谷类为主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第三集-吃动平衡 健康体重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第四集-多吃蔬果、奶类、大豆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第五集-适量吃鱼、禽、蛋、瘦肉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第六集-少盐少油，控糖限酒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第七集-杜绝浪费，兴新食尚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</w:p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1"/>
    <w:rsid w:val="001D3461"/>
    <w:rsid w:val="001D3732"/>
    <w:rsid w:val="00584180"/>
    <w:rsid w:val="005C5951"/>
    <w:rsid w:val="00726732"/>
    <w:rsid w:val="007D53B0"/>
    <w:rsid w:val="00907CD3"/>
    <w:rsid w:val="0FC918D2"/>
    <w:rsid w:val="2AFF3EA6"/>
    <w:rsid w:val="3ED72786"/>
    <w:rsid w:val="5F2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2019-05-12T13:02:00Z</dcterms:created>
  <dc:creator>沈雨靖</dc:creator>
  <cp:lastModifiedBy>Ryoko1057</cp:lastModifiedBy>
  <dcterms:modified xsi:type="dcterms:W3CDTF">2020-05-20T02:06:20Z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