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上海市学校防控新冠肺炎宣教资源包</w:t>
      </w:r>
    </w:p>
    <w:p>
      <w:pPr>
        <w:jc w:val="center"/>
        <w:rPr>
          <w:rFonts w:hint="eastAsia" w:ascii="华文中宋" w:hAnsi="华文中宋" w:eastAsia="华文中宋" w:cs="华文中宋"/>
          <w:sz w:val="36"/>
          <w:szCs w:val="36"/>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编写说明</w:t>
      </w:r>
    </w:p>
    <w:p>
      <w:pPr>
        <w:jc w:val="center"/>
        <w:rPr>
          <w:rFonts w:hint="eastAsia" w:ascii="宋体" w:hAnsi="宋体" w:eastAsia="宋体" w:cs="宋体"/>
          <w:sz w:val="36"/>
          <w:szCs w:val="36"/>
          <w:lang w:val="en-US" w:eastAsia="zh-CN"/>
        </w:rPr>
      </w:pPr>
    </w:p>
    <w:p>
      <w:pPr>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为了让广大青少年儿童和家长科学认知新型冠状病毒肺炎，</w:t>
      </w:r>
      <w:r>
        <w:rPr>
          <w:rFonts w:hint="eastAsia" w:ascii="仿宋_GB2312" w:hAnsi="仿宋_GB2312" w:eastAsia="仿宋_GB2312" w:cs="仿宋_GB2312"/>
          <w:sz w:val="28"/>
        </w:rPr>
        <w:t>了解新型冠状病毒肺炎的发病机制、传播途径和防护知识，</w:t>
      </w:r>
      <w:r>
        <w:rPr>
          <w:rFonts w:hint="eastAsia" w:ascii="仿宋_GB2312" w:hAnsi="仿宋_GB2312" w:eastAsia="仿宋_GB2312" w:cs="仿宋_GB2312"/>
          <w:sz w:val="28"/>
          <w:lang w:val="en-US" w:eastAsia="zh-CN"/>
        </w:rPr>
        <w:t>上海市学生活动管理中心联合上海市健康促进中心携手共同编制新型冠状病毒资源包。资源包内含学校防控新型冠状病毒肺炎告家长书和学生倡议书、新型冠状病毒相关文章19篇、图片37张、视频22个、原创海报14张。相关内容会不定时更新，提</w:t>
      </w:r>
      <w:r>
        <w:drawing>
          <wp:anchor distT="0" distB="0" distL="0" distR="0" simplePos="0" relativeHeight="251663360" behindDoc="0" locked="0" layoutInCell="1" allowOverlap="1">
            <wp:simplePos x="0" y="0"/>
            <wp:positionH relativeFrom="column">
              <wp:posOffset>-1047750</wp:posOffset>
            </wp:positionH>
            <wp:positionV relativeFrom="paragraph">
              <wp:posOffset>-2486660</wp:posOffset>
            </wp:positionV>
            <wp:extent cx="1067435" cy="1067435"/>
            <wp:effectExtent l="0" t="0" r="18415" b="1841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435" cy="1067435"/>
                    </a:xfrm>
                    <a:prstGeom prst="rect">
                      <a:avLst/>
                    </a:prstGeom>
                  </pic:spPr>
                </pic:pic>
              </a:graphicData>
            </a:graphic>
          </wp:anchor>
        </w:drawing>
      </w:r>
      <w:r>
        <w:rPr>
          <w:rFonts w:hint="eastAsia" w:ascii="仿宋_GB2312" w:hAnsi="仿宋_GB2312" w:eastAsia="仿宋_GB2312" w:cs="仿宋_GB2312"/>
          <w:sz w:val="28"/>
          <w:lang w:val="en-US" w:eastAsia="zh-CN"/>
        </w:rPr>
        <w:t>供给学校广大师生和家长学习参考。</w:t>
      </w:r>
    </w:p>
    <w:p>
      <w:pPr>
        <w:ind w:firstLine="560" w:firstLineChars="200"/>
        <w:rPr>
          <w:rFonts w:hint="default" w:ascii="仿宋_GB2312" w:hAnsi="仿宋_GB2312" w:eastAsia="仿宋_GB2312" w:cs="仿宋_GB2312"/>
          <w:sz w:val="28"/>
          <w:lang w:val="en-US" w:eastAsia="zh-CN"/>
        </w:rPr>
      </w:pPr>
    </w:p>
    <w:p>
      <w:pPr>
        <w:jc w:val="center"/>
        <w:rPr>
          <w:rFonts w:hint="default"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  录</w:t>
      </w:r>
    </w:p>
    <w:p>
      <w:pPr>
        <w:rPr>
          <w:rFonts w:ascii="仿宋_GB2312" w:eastAsia="仿宋_GB2312"/>
          <w:b/>
          <w:bCs/>
          <w:sz w:val="28"/>
          <w:szCs w:val="28"/>
        </w:rPr>
      </w:pPr>
      <w:r>
        <w:rPr>
          <w:rFonts w:hint="eastAsia" w:ascii="仿宋_GB2312" w:eastAsia="仿宋_GB2312"/>
          <w:b/>
          <w:bCs/>
          <w:sz w:val="28"/>
          <w:szCs w:val="28"/>
        </w:rPr>
        <w:t>文章</w:t>
      </w:r>
    </w:p>
    <w:p>
      <w:pPr>
        <w:pStyle w:val="8"/>
        <w:numPr>
          <w:ilvl w:val="0"/>
          <w:numId w:val="1"/>
        </w:numPr>
        <w:ind w:left="425" w:leftChars="0" w:hanging="425" w:firstLineChars="0"/>
        <w:rPr>
          <w:rFonts w:ascii="仿宋_GB2312" w:eastAsia="仿宋_GB2312"/>
          <w:sz w:val="28"/>
          <w:szCs w:val="28"/>
        </w:rPr>
      </w:pPr>
      <w:r>
        <w:rPr>
          <w:rFonts w:hint="eastAsia" w:ascii="仿宋_GB2312" w:eastAsia="仿宋_GB2312"/>
          <w:sz w:val="28"/>
          <w:szCs w:val="28"/>
        </w:rPr>
        <w:t xml:space="preserve">关于新型冠状病毒感染的肺炎——这些知识要知道（一） </w:t>
      </w:r>
    </w:p>
    <w:p>
      <w:pPr>
        <w:pStyle w:val="8"/>
        <w:numPr>
          <w:ilvl w:val="0"/>
          <w:numId w:val="1"/>
        </w:numPr>
        <w:ind w:left="425" w:leftChars="0" w:hanging="425" w:firstLineChars="0"/>
        <w:rPr>
          <w:rFonts w:ascii="仿宋_GB2312" w:eastAsia="仿宋_GB2312"/>
          <w:sz w:val="28"/>
          <w:szCs w:val="28"/>
        </w:rPr>
      </w:pPr>
      <w:bookmarkStart w:id="0" w:name="_Hlk31064633"/>
      <w:r>
        <w:rPr>
          <w:rFonts w:hint="eastAsia" w:ascii="仿宋_GB2312" w:eastAsia="仿宋_GB2312"/>
          <w:sz w:val="28"/>
          <w:szCs w:val="28"/>
        </w:rPr>
        <w:t>关于新型冠状病毒感染的肺炎</w:t>
      </w:r>
      <w:bookmarkEnd w:id="0"/>
      <w:r>
        <w:rPr>
          <w:rFonts w:hint="eastAsia" w:ascii="仿宋_GB2312" w:eastAsia="仿宋_GB2312"/>
          <w:sz w:val="28"/>
          <w:szCs w:val="28"/>
        </w:rPr>
        <w:t>——这些知识要知道（二）</w:t>
      </w:r>
    </w:p>
    <w:p>
      <w:pPr>
        <w:pStyle w:val="8"/>
        <w:numPr>
          <w:ilvl w:val="0"/>
          <w:numId w:val="1"/>
        </w:numPr>
        <w:ind w:left="425" w:leftChars="0" w:hanging="425" w:firstLineChars="0"/>
        <w:rPr>
          <w:rFonts w:ascii="仿宋_GB2312" w:eastAsia="仿宋_GB2312"/>
          <w:sz w:val="28"/>
          <w:szCs w:val="28"/>
        </w:rPr>
      </w:pPr>
      <w:r>
        <w:rPr>
          <w:rFonts w:hint="eastAsia" w:ascii="仿宋_GB2312" w:eastAsia="仿宋_GB2312"/>
          <w:sz w:val="28"/>
          <w:szCs w:val="28"/>
          <w:lang w:val="en-US" w:eastAsia="zh-CN"/>
        </w:rPr>
        <w:t>关于新型冠状病毒感染的肺炎——是由SARS的进化而来的</w:t>
      </w:r>
      <w:r>
        <w:rPr>
          <w:rFonts w:hint="eastAsia" w:ascii="仿宋_GB2312" w:eastAsia="仿宋_GB2312"/>
          <w:sz w:val="28"/>
          <w:szCs w:val="28"/>
        </w:rPr>
        <w:t>吗？</w:t>
      </w:r>
    </w:p>
    <w:p>
      <w:pPr>
        <w:pStyle w:val="8"/>
        <w:numPr>
          <w:ilvl w:val="0"/>
          <w:numId w:val="1"/>
        </w:numPr>
        <w:ind w:left="425" w:leftChars="0" w:hanging="425" w:firstLineChars="0"/>
        <w:rPr>
          <w:rFonts w:ascii="仿宋_GB2312" w:eastAsia="仿宋_GB2312"/>
          <w:sz w:val="28"/>
          <w:szCs w:val="28"/>
        </w:rPr>
      </w:pPr>
      <w:r>
        <w:rPr>
          <w:rFonts w:hint="eastAsia" w:ascii="仿宋_GB2312" w:eastAsia="仿宋_GB2312"/>
          <w:sz w:val="28"/>
          <w:szCs w:val="28"/>
        </w:rPr>
        <w:t>关于新型冠状病毒感染的肺炎——这些谣言要明辨！</w:t>
      </w:r>
    </w:p>
    <w:p>
      <w:pPr>
        <w:pStyle w:val="8"/>
        <w:numPr>
          <w:ilvl w:val="0"/>
          <w:numId w:val="1"/>
        </w:numPr>
        <w:ind w:left="425" w:leftChars="0" w:hanging="425" w:firstLineChars="0"/>
        <w:rPr>
          <w:rFonts w:ascii="仿宋_GB2312" w:eastAsia="仿宋_GB2312"/>
          <w:sz w:val="28"/>
          <w:szCs w:val="28"/>
        </w:rPr>
      </w:pPr>
      <w:r>
        <w:rPr>
          <w:rFonts w:ascii="仿宋_GB2312" w:eastAsia="仿宋_GB2312"/>
          <w:sz w:val="28"/>
          <w:szCs w:val="28"/>
        </w:rPr>
        <w:t>新冠知识科普</w:t>
      </w:r>
      <w:r>
        <w:rPr>
          <w:rFonts w:hint="eastAsia" w:ascii="仿宋_GB2312" w:eastAsia="仿宋_GB2312"/>
          <w:sz w:val="28"/>
          <w:szCs w:val="28"/>
        </w:rPr>
        <w:t>——病毒可通过气溶胶传播？</w:t>
      </w:r>
    </w:p>
    <w:p>
      <w:pPr>
        <w:pStyle w:val="8"/>
        <w:numPr>
          <w:ilvl w:val="0"/>
          <w:numId w:val="1"/>
        </w:numPr>
        <w:ind w:left="425" w:leftChars="0" w:hanging="425" w:firstLineChars="0"/>
        <w:rPr>
          <w:rFonts w:ascii="仿宋_GB2312" w:eastAsia="仿宋_GB2312"/>
          <w:sz w:val="28"/>
          <w:szCs w:val="28"/>
        </w:rPr>
      </w:pPr>
      <w:r>
        <w:rPr>
          <w:rFonts w:hint="eastAsia" w:ascii="仿宋_GB2312" w:eastAsia="仿宋_GB2312"/>
          <w:sz w:val="28"/>
          <w:szCs w:val="28"/>
        </w:rPr>
        <w:t>新型冠状病毒防控——从我做起预防呼吸道传染病</w:t>
      </w:r>
      <w:bookmarkStart w:id="2" w:name="_GoBack"/>
      <w:bookmarkEnd w:id="2"/>
    </w:p>
    <w:p>
      <w:pPr>
        <w:pStyle w:val="8"/>
        <w:numPr>
          <w:ilvl w:val="0"/>
          <w:numId w:val="1"/>
        </w:numPr>
        <w:ind w:left="425" w:leftChars="0" w:hanging="425" w:firstLineChars="0"/>
        <w:rPr>
          <w:rFonts w:ascii="仿宋_GB2312" w:eastAsia="仿宋_GB2312"/>
          <w:sz w:val="28"/>
          <w:szCs w:val="28"/>
        </w:rPr>
      </w:pPr>
      <w:r>
        <w:rPr>
          <w:rFonts w:hint="eastAsia" w:ascii="仿宋_GB2312" w:eastAsia="仿宋_GB2312"/>
          <w:sz w:val="28"/>
          <w:szCs w:val="28"/>
        </w:rPr>
        <w:t>新型冠状病毒防控——“咳嗽礼仪”</w:t>
      </w:r>
    </w:p>
    <w:p>
      <w:pPr>
        <w:pStyle w:val="8"/>
        <w:numPr>
          <w:ilvl w:val="0"/>
          <w:numId w:val="1"/>
        </w:numPr>
        <w:ind w:left="425" w:leftChars="0" w:hanging="425" w:firstLineChars="0"/>
        <w:rPr>
          <w:rFonts w:ascii="仿宋_GB2312" w:eastAsia="仿宋_GB2312"/>
          <w:sz w:val="28"/>
          <w:szCs w:val="28"/>
        </w:rPr>
      </w:pPr>
      <w:r>
        <w:rPr>
          <w:rFonts w:hint="eastAsia" w:ascii="仿宋_GB2312" w:eastAsia="仿宋_GB2312"/>
          <w:sz w:val="28"/>
          <w:szCs w:val="28"/>
        </w:rPr>
        <w:t>新型冠状病毒防控——正确洗手</w:t>
      </w:r>
    </w:p>
    <w:p>
      <w:pPr>
        <w:pStyle w:val="8"/>
        <w:numPr>
          <w:ilvl w:val="0"/>
          <w:numId w:val="1"/>
        </w:numPr>
        <w:ind w:left="425" w:leftChars="0" w:hanging="425" w:firstLineChars="0"/>
        <w:rPr>
          <w:rFonts w:ascii="仿宋_GB2312" w:eastAsia="仿宋_GB2312"/>
          <w:sz w:val="28"/>
          <w:szCs w:val="28"/>
        </w:rPr>
      </w:pPr>
      <w:r>
        <w:rPr>
          <w:rFonts w:hint="eastAsia" w:ascii="仿宋_GB2312" w:eastAsia="仿宋_GB2312"/>
          <w:sz w:val="28"/>
          <w:szCs w:val="28"/>
        </w:rPr>
        <w:t>“居家消毒、隔离戴口罩”指南</w:t>
      </w:r>
    </w:p>
    <w:p>
      <w:pPr>
        <w:pStyle w:val="8"/>
        <w:numPr>
          <w:ilvl w:val="0"/>
          <w:numId w:val="1"/>
        </w:numPr>
        <w:ind w:left="425" w:leftChars="0" w:hanging="425" w:firstLineChars="0"/>
        <w:rPr>
          <w:rFonts w:ascii="仿宋_GB2312" w:eastAsia="仿宋_GB2312"/>
          <w:sz w:val="28"/>
          <w:szCs w:val="28"/>
        </w:rPr>
      </w:pPr>
      <w:r>
        <w:rPr>
          <w:rFonts w:hint="eastAsia" w:ascii="仿宋_GB2312" w:eastAsia="仿宋_GB2312"/>
          <w:sz w:val="28"/>
          <w:szCs w:val="28"/>
        </w:rPr>
        <w:t>新型冠状病毒防控——选戴口罩</w:t>
      </w:r>
    </w:p>
    <w:p>
      <w:pPr>
        <w:pStyle w:val="8"/>
        <w:numPr>
          <w:ilvl w:val="0"/>
          <w:numId w:val="1"/>
        </w:numPr>
        <w:ind w:left="425" w:leftChars="0" w:hanging="425" w:firstLineChars="0"/>
        <w:rPr>
          <w:rFonts w:ascii="仿宋_GB2312" w:eastAsia="仿宋_GB2312"/>
          <w:sz w:val="28"/>
          <w:szCs w:val="28"/>
        </w:rPr>
      </w:pPr>
      <w:r>
        <w:rPr>
          <w:rFonts w:hint="eastAsia" w:ascii="仿宋_GB2312" w:eastAsia="仿宋_GB2312"/>
          <w:sz w:val="28"/>
          <w:szCs w:val="28"/>
        </w:rPr>
        <w:t>不同人群、不同场合，口罩选择大不同</w:t>
      </w:r>
    </w:p>
    <w:p>
      <w:pPr>
        <w:pStyle w:val="8"/>
        <w:numPr>
          <w:ilvl w:val="0"/>
          <w:numId w:val="1"/>
        </w:numPr>
        <w:ind w:left="425" w:leftChars="0" w:right="-512" w:rightChars="-244" w:hanging="425" w:firstLineChars="0"/>
        <w:rPr>
          <w:rFonts w:ascii="仿宋_GB2312" w:eastAsia="仿宋_GB2312"/>
          <w:sz w:val="28"/>
          <w:szCs w:val="28"/>
        </w:rPr>
      </w:pPr>
      <w:r>
        <w:rPr>
          <w:rFonts w:hint="eastAsia" w:ascii="仿宋_GB2312" w:eastAsia="仿宋_GB2312"/>
          <w:sz w:val="28"/>
          <w:szCs w:val="28"/>
        </w:rPr>
        <w:t>垃圾分类——新型冠状病毒肺炎疫情期间，用过的口罩该怎么扔？</w:t>
      </w:r>
    </w:p>
    <w:p>
      <w:pPr>
        <w:pStyle w:val="8"/>
        <w:numPr>
          <w:ilvl w:val="0"/>
          <w:numId w:val="1"/>
        </w:numPr>
        <w:ind w:left="425" w:leftChars="0" w:hanging="425" w:firstLineChars="0"/>
        <w:rPr>
          <w:rFonts w:ascii="仿宋_GB2312" w:eastAsia="仿宋_GB2312"/>
          <w:sz w:val="28"/>
          <w:szCs w:val="28"/>
        </w:rPr>
      </w:pPr>
      <w:r>
        <w:rPr>
          <w:rFonts w:ascii="仿宋_GB2312" w:eastAsia="仿宋_GB2312"/>
          <w:sz w:val="28"/>
          <w:szCs w:val="28"/>
        </w:rPr>
        <w:t>居家防护测体温指南</w:t>
      </w:r>
    </w:p>
    <w:p>
      <w:pPr>
        <w:pStyle w:val="8"/>
        <w:numPr>
          <w:ilvl w:val="0"/>
          <w:numId w:val="1"/>
        </w:numPr>
        <w:ind w:left="425" w:leftChars="0" w:hanging="425" w:firstLineChars="0"/>
        <w:rPr>
          <w:rFonts w:ascii="仿宋_GB2312" w:eastAsia="仿宋_GB2312"/>
          <w:sz w:val="28"/>
          <w:szCs w:val="28"/>
        </w:rPr>
      </w:pPr>
      <w:r>
        <w:rPr>
          <w:rFonts w:ascii="仿宋_GB2312" w:eastAsia="仿宋_GB2312"/>
          <w:sz w:val="28"/>
          <w:szCs w:val="28"/>
        </w:rPr>
        <w:t>外出回家衣物</w:t>
      </w:r>
      <w:r>
        <w:rPr>
          <w:rFonts w:hint="eastAsia" w:ascii="仿宋_GB2312" w:eastAsia="仿宋_GB2312"/>
          <w:sz w:val="28"/>
          <w:szCs w:val="28"/>
        </w:rPr>
        <w:t>、</w:t>
      </w:r>
      <w:r>
        <w:rPr>
          <w:rFonts w:ascii="仿宋_GB2312" w:eastAsia="仿宋_GB2312"/>
          <w:sz w:val="28"/>
          <w:szCs w:val="28"/>
        </w:rPr>
        <w:t>口罩</w:t>
      </w:r>
      <w:r>
        <w:rPr>
          <w:rFonts w:hint="eastAsia" w:ascii="仿宋_GB2312" w:eastAsia="仿宋_GB2312"/>
          <w:sz w:val="28"/>
          <w:szCs w:val="28"/>
        </w:rPr>
        <w:t>、</w:t>
      </w:r>
      <w:r>
        <w:rPr>
          <w:rFonts w:ascii="仿宋_GB2312" w:eastAsia="仿宋_GB2312"/>
          <w:sz w:val="28"/>
          <w:szCs w:val="28"/>
        </w:rPr>
        <w:t>手机该怎么处理</w:t>
      </w:r>
      <w:r>
        <w:rPr>
          <w:rFonts w:hint="eastAsia" w:ascii="仿宋_GB2312" w:eastAsia="仿宋_GB2312"/>
          <w:sz w:val="28"/>
          <w:szCs w:val="28"/>
        </w:rPr>
        <w:t>？</w:t>
      </w:r>
    </w:p>
    <w:p>
      <w:pPr>
        <w:pStyle w:val="8"/>
        <w:numPr>
          <w:ilvl w:val="0"/>
          <w:numId w:val="1"/>
        </w:numPr>
        <w:ind w:left="425" w:leftChars="0" w:hanging="425" w:firstLineChars="0"/>
        <w:rPr>
          <w:rFonts w:ascii="仿宋_GB2312" w:eastAsia="仿宋_GB2312"/>
          <w:sz w:val="28"/>
          <w:szCs w:val="28"/>
        </w:rPr>
      </w:pPr>
      <w:r>
        <w:rPr>
          <w:rFonts w:hint="eastAsia" w:ascii="仿宋_GB2312" w:eastAsia="仿宋_GB2312"/>
          <w:sz w:val="28"/>
          <w:szCs w:val="28"/>
        </w:rPr>
        <w:t>这六份指南请收好，非常非常非常重要！</w:t>
      </w:r>
    </w:p>
    <w:p>
      <w:pPr>
        <w:pStyle w:val="8"/>
        <w:numPr>
          <w:ilvl w:val="0"/>
          <w:numId w:val="1"/>
        </w:numPr>
        <w:ind w:left="425" w:leftChars="0" w:hanging="425" w:firstLineChars="0"/>
        <w:rPr>
          <w:rFonts w:ascii="仿宋_GB2312" w:eastAsia="仿宋_GB2312"/>
          <w:sz w:val="28"/>
          <w:szCs w:val="28"/>
        </w:rPr>
      </w:pPr>
      <w:r>
        <w:rPr>
          <w:rFonts w:hint="eastAsia" w:ascii="仿宋_GB2312" w:eastAsia="仿宋_GB2312"/>
          <w:sz w:val="28"/>
          <w:szCs w:val="28"/>
        </w:rPr>
        <w:t>新春佳节，市民如何降低“新冠”病毒感染风险？</w:t>
      </w:r>
    </w:p>
    <w:p>
      <w:pPr>
        <w:pStyle w:val="8"/>
        <w:numPr>
          <w:ilvl w:val="0"/>
          <w:numId w:val="1"/>
        </w:numPr>
        <w:ind w:left="425" w:leftChars="0" w:hanging="425" w:firstLineChars="0"/>
        <w:rPr>
          <w:rFonts w:ascii="仿宋_GB2312" w:eastAsia="仿宋_GB2312"/>
          <w:sz w:val="28"/>
          <w:szCs w:val="28"/>
        </w:rPr>
      </w:pPr>
      <w:r>
        <w:rPr>
          <w:rFonts w:hint="eastAsia" w:ascii="仿宋_GB2312" w:eastAsia="仿宋_GB2312"/>
          <w:sz w:val="28"/>
          <w:szCs w:val="28"/>
        </w:rPr>
        <w:t>新型冠状病毒肺炎疫情期间居家隔离人员的膳食指导</w:t>
      </w:r>
    </w:p>
    <w:p>
      <w:pPr>
        <w:pStyle w:val="8"/>
        <w:numPr>
          <w:ilvl w:val="0"/>
          <w:numId w:val="1"/>
        </w:numPr>
        <w:ind w:left="425" w:leftChars="0" w:hanging="425" w:firstLineChars="0"/>
        <w:rPr>
          <w:rFonts w:ascii="仿宋_GB2312" w:eastAsia="仿宋_GB2312"/>
          <w:sz w:val="28"/>
          <w:szCs w:val="28"/>
        </w:rPr>
      </w:pPr>
      <w:r>
        <w:rPr>
          <w:rFonts w:hint="eastAsia" w:ascii="仿宋_GB2312" w:eastAsia="仿宋_GB2312"/>
          <w:sz w:val="28"/>
          <w:szCs w:val="28"/>
        </w:rPr>
        <w:t xml:space="preserve">中共上海市教育卫生工作委员会 </w:t>
      </w:r>
      <w:r>
        <w:drawing>
          <wp:anchor distT="0" distB="0" distL="0" distR="0" simplePos="0" relativeHeight="251669504" behindDoc="0" locked="0" layoutInCell="1" allowOverlap="1">
            <wp:simplePos x="0" y="0"/>
            <wp:positionH relativeFrom="column">
              <wp:posOffset>-1047750</wp:posOffset>
            </wp:positionH>
            <wp:positionV relativeFrom="paragraph">
              <wp:posOffset>-4467860</wp:posOffset>
            </wp:positionV>
            <wp:extent cx="1067435" cy="1067435"/>
            <wp:effectExtent l="0" t="0" r="18415" b="184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435" cy="1067435"/>
                    </a:xfrm>
                    <a:prstGeom prst="rect">
                      <a:avLst/>
                    </a:prstGeom>
                  </pic:spPr>
                </pic:pic>
              </a:graphicData>
            </a:graphic>
          </wp:anchor>
        </w:drawing>
      </w:r>
      <w:r>
        <w:rPr>
          <w:rFonts w:hint="eastAsia" w:ascii="仿宋_GB2312" w:eastAsia="仿宋_GB2312"/>
          <w:sz w:val="28"/>
          <w:szCs w:val="28"/>
        </w:rPr>
        <w:t xml:space="preserve"> 上海市教育委员会关于切实做好学校新型冠状病毒感染的肺炎疫情防控工作的通知</w:t>
      </w:r>
    </w:p>
    <w:p>
      <w:pPr>
        <w:pStyle w:val="8"/>
        <w:numPr>
          <w:ilvl w:val="0"/>
          <w:numId w:val="1"/>
        </w:numPr>
        <w:ind w:left="425" w:leftChars="0" w:hanging="425" w:firstLineChars="0"/>
        <w:rPr>
          <w:rFonts w:ascii="仿宋_GB2312" w:eastAsia="仿宋_GB2312"/>
          <w:sz w:val="28"/>
          <w:szCs w:val="28"/>
        </w:rPr>
      </w:pPr>
      <w:r>
        <w:rPr>
          <w:rFonts w:hint="eastAsia" w:ascii="仿宋_GB2312" w:eastAsia="仿宋_GB2312"/>
          <w:sz w:val="28"/>
          <w:szCs w:val="28"/>
        </w:rPr>
        <w:t>学校防控新型冠状病毒肺炎告家长和学生倡议书</w:t>
      </w:r>
    </w:p>
    <w:p>
      <w:pPr>
        <w:rPr>
          <w:rFonts w:ascii="仿宋_GB2312" w:eastAsia="仿宋_GB2312"/>
          <w:sz w:val="28"/>
          <w:szCs w:val="28"/>
        </w:rPr>
      </w:pPr>
    </w:p>
    <w:p>
      <w:pPr>
        <w:rPr>
          <w:rFonts w:hint="eastAsia" w:ascii="仿宋_GB2312" w:eastAsia="仿宋_GB2312"/>
          <w:b/>
          <w:bCs/>
          <w:sz w:val="28"/>
          <w:szCs w:val="28"/>
        </w:rPr>
      </w:pPr>
      <w:r>
        <w:rPr>
          <w:rFonts w:hint="eastAsia" w:ascii="仿宋_GB2312" w:eastAsia="仿宋_GB2312"/>
          <w:b/>
          <w:bCs/>
          <w:sz w:val="28"/>
          <w:szCs w:val="28"/>
        </w:rPr>
        <w:t>图片</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关于武汉病毒性肺炎，这5大谣言 千万别信！（1）（2）（3）（4）</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防控新型冠状病毒感染的肺炎：热点问题，专业解答！</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中国疾控中心预防新冠肺炎——你问我答</w:t>
      </w:r>
      <w:r>
        <w:rPr>
          <w:rFonts w:ascii="仿宋_GB2312" w:eastAsia="仿宋_GB2312"/>
          <w:sz w:val="28"/>
          <w:szCs w:val="28"/>
        </w:rPr>
        <w:t>1</w:t>
      </w:r>
      <w:r>
        <w:rPr>
          <w:rFonts w:hint="eastAsia" w:ascii="仿宋_GB2312" w:eastAsia="仿宋_GB2312"/>
          <w:sz w:val="28"/>
          <w:szCs w:val="28"/>
        </w:rPr>
        <w:t>（1）（2）（3）（4）（5）</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中国疾控中心预防新冠肺炎——你问我答</w:t>
      </w:r>
      <w:r>
        <w:rPr>
          <w:rFonts w:ascii="仿宋_GB2312" w:eastAsia="仿宋_GB2312"/>
          <w:sz w:val="28"/>
          <w:szCs w:val="28"/>
        </w:rPr>
        <w:t>2</w:t>
      </w:r>
      <w:r>
        <w:rPr>
          <w:rFonts w:hint="eastAsia" w:ascii="仿宋_GB2312" w:eastAsia="仿宋_GB2312"/>
          <w:sz w:val="28"/>
          <w:szCs w:val="28"/>
        </w:rPr>
        <w:t>（1）（2）（3）（4）（5）</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 xml:space="preserve">十大核心健康知识，防控新型冠状病毒感染的肺炎 </w:t>
      </w:r>
    </w:p>
    <w:p>
      <w:pPr>
        <w:pStyle w:val="8"/>
        <w:numPr>
          <w:ilvl w:val="0"/>
          <w:numId w:val="2"/>
        </w:numPr>
        <w:ind w:left="425" w:leftChars="0" w:hanging="425" w:firstLineChars="0"/>
        <w:rPr>
          <w:rFonts w:ascii="仿宋_GB2312" w:eastAsia="仿宋_GB2312"/>
          <w:sz w:val="28"/>
          <w:szCs w:val="28"/>
        </w:rPr>
      </w:pPr>
      <w:r>
        <w:rPr>
          <w:rFonts w:hint="eastAsia" w:ascii="仿宋_GB2312" w:hAnsi="楷体" w:eastAsia="仿宋_GB2312"/>
          <w:kern w:val="0"/>
          <w:sz w:val="28"/>
          <w:szCs w:val="28"/>
        </w:rPr>
        <w:t>防范气溶胶传播，怎么做？</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新冠肺炎流行期公众就医临时指南</w:t>
      </w:r>
      <w:r>
        <w:rPr>
          <w:rFonts w:ascii="仿宋_GB2312" w:eastAsia="仿宋_GB2312"/>
          <w:sz w:val="28"/>
          <w:szCs w:val="28"/>
        </w:rPr>
        <w:t>1</w:t>
      </w:r>
      <w:r>
        <w:rPr>
          <w:rFonts w:hint="eastAsia" w:ascii="仿宋_GB2312" w:eastAsia="仿宋_GB2312"/>
          <w:sz w:val="28"/>
          <w:szCs w:val="28"/>
        </w:rPr>
        <w:t>、</w:t>
      </w:r>
      <w:r>
        <w:rPr>
          <w:rFonts w:ascii="仿宋_GB2312" w:eastAsia="仿宋_GB2312"/>
          <w:sz w:val="28"/>
          <w:szCs w:val="28"/>
        </w:rPr>
        <w:t>2</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预防冠状病毒这样做（1）（2）</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新型冠状病毒感染的肺炎 个人防护（1）（2）（3）（4）（5）（6）</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 xml:space="preserve">新型冠状病毒感染的肺炎 家庭预防 </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新型冠状病毒感染的肺炎 家庭消毒</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新型冠状病毒感染的肺炎 居家观察（1）（2）</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新型冠状病毒感染的肺炎 公众预防（1）（2）（3）</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 xml:space="preserve">新型冠状病毒感染的肺炎 旅游预防 </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新型冠状病毒感染的肺炎 私家车预防临时指南</w:t>
      </w:r>
      <w:r>
        <w:rPr>
          <w:rFonts w:ascii="仿宋_GB2312" w:eastAsia="仿宋_GB2312"/>
          <w:sz w:val="28"/>
          <w:szCs w:val="28"/>
        </w:rPr>
        <w:t>1</w:t>
      </w: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、3</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新型冠状病毒感染的肺炎 公共交通预防</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 xml:space="preserve">新型冠状病毒感染的肺炎 公共场所预防（1）（2） </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特殊场所新冠防控指南——幼儿园（或学校）</w:t>
      </w:r>
    </w:p>
    <w:p>
      <w:pPr>
        <w:pStyle w:val="8"/>
        <w:numPr>
          <w:ilvl w:val="0"/>
          <w:numId w:val="2"/>
        </w:numPr>
        <w:ind w:left="425" w:leftChars="0" w:hanging="425" w:firstLineChars="0"/>
        <w:rPr>
          <w:rFonts w:ascii="仿宋_GB2312" w:eastAsia="仿宋_GB2312"/>
          <w:sz w:val="28"/>
          <w:szCs w:val="28"/>
        </w:rPr>
      </w:pPr>
      <w:r>
        <w:rPr>
          <w:rFonts w:ascii="仿宋_GB2312" w:eastAsia="仿宋_GB2312"/>
          <w:sz w:val="28"/>
          <w:szCs w:val="28"/>
        </w:rPr>
        <w:t>洗手的正确方式</w:t>
      </w:r>
      <w:r>
        <w:rPr>
          <w:rFonts w:hint="eastAsia" w:ascii="仿宋_GB2312" w:eastAsia="仿宋_GB2312"/>
          <w:sz w:val="28"/>
          <w:szCs w:val="28"/>
        </w:rPr>
        <w:t xml:space="preserve"> -</w:t>
      </w:r>
      <w:r>
        <w:rPr>
          <w:rFonts w:ascii="仿宋_GB2312" w:eastAsia="仿宋_GB2312"/>
          <w:sz w:val="28"/>
          <w:szCs w:val="28"/>
        </w:rPr>
        <w:t>1</w:t>
      </w:r>
      <w:r>
        <w:rPr>
          <w:rFonts w:hint="eastAsia" w:ascii="仿宋_GB2312" w:eastAsia="仿宋_GB2312"/>
          <w:sz w:val="28"/>
          <w:szCs w:val="28"/>
        </w:rPr>
        <w:t>、2、3</w:t>
      </w:r>
    </w:p>
    <w:p>
      <w:pPr>
        <w:pStyle w:val="8"/>
        <w:numPr>
          <w:ilvl w:val="0"/>
          <w:numId w:val="2"/>
        </w:numPr>
        <w:ind w:left="425" w:leftChars="0" w:hanging="425" w:firstLineChars="0"/>
        <w:rPr>
          <w:rFonts w:ascii="仿宋_GB2312" w:eastAsia="仿宋_GB2312"/>
          <w:sz w:val="28"/>
          <w:szCs w:val="28"/>
        </w:rPr>
      </w:pPr>
      <w:r>
        <w:rPr>
          <w:rFonts w:ascii="仿宋_GB2312" w:eastAsia="仿宋_GB2312"/>
          <w:sz w:val="28"/>
          <w:szCs w:val="28"/>
        </w:rPr>
        <w:t>常见口罩类型</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 xml:space="preserve">如何处理这些口罩问题？ </w:t>
      </w:r>
      <w:r>
        <w:drawing>
          <wp:anchor distT="0" distB="0" distL="0" distR="0" simplePos="0" relativeHeight="251675648" behindDoc="0" locked="0" layoutInCell="1" allowOverlap="1">
            <wp:simplePos x="0" y="0"/>
            <wp:positionH relativeFrom="column">
              <wp:posOffset>-1047750</wp:posOffset>
            </wp:positionH>
            <wp:positionV relativeFrom="paragraph">
              <wp:posOffset>-5656580</wp:posOffset>
            </wp:positionV>
            <wp:extent cx="1067435" cy="1067435"/>
            <wp:effectExtent l="0" t="0" r="18415" b="184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435" cy="1067435"/>
                    </a:xfrm>
                    <a:prstGeom prst="rect">
                      <a:avLst/>
                    </a:prstGeom>
                  </pic:spPr>
                </pic:pic>
              </a:graphicData>
            </a:graphic>
          </wp:anchor>
        </w:drawing>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不同人群预防新冠感染——口罩选择与使用技术指引1、2</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消毒用酒精，学会正确使用很重要！</w:t>
      </w:r>
    </w:p>
    <w:p>
      <w:pPr>
        <w:pStyle w:val="8"/>
        <w:numPr>
          <w:ilvl w:val="0"/>
          <w:numId w:val="2"/>
        </w:numPr>
        <w:ind w:left="425" w:leftChars="0" w:right="-512" w:rightChars="-244" w:hanging="425" w:firstLineChars="0"/>
        <w:rPr>
          <w:rFonts w:ascii="仿宋_GB2312" w:eastAsia="仿宋_GB2312"/>
          <w:sz w:val="28"/>
          <w:szCs w:val="28"/>
        </w:rPr>
      </w:pPr>
      <w:r>
        <w:rPr>
          <w:rFonts w:ascii="仿宋_GB2312" w:eastAsia="仿宋_GB2312"/>
          <w:sz w:val="28"/>
          <w:szCs w:val="28"/>
        </w:rPr>
        <w:t>新冠肺炎防控常用消毒用品</w:t>
      </w:r>
      <w:r>
        <w:rPr>
          <w:rFonts w:hint="eastAsia" w:ascii="仿宋_GB2312" w:eastAsia="仿宋_GB2312"/>
          <w:sz w:val="28"/>
          <w:szCs w:val="28"/>
        </w:rPr>
        <w:t>（</w:t>
      </w:r>
      <w:r>
        <w:rPr>
          <w:rFonts w:ascii="仿宋_GB2312" w:eastAsia="仿宋_GB2312"/>
          <w:sz w:val="28"/>
          <w:szCs w:val="28"/>
        </w:rPr>
        <w:t>中毒表现及其处理原则</w:t>
      </w:r>
      <w:r>
        <w:rPr>
          <w:rFonts w:hint="eastAsia" w:ascii="仿宋_GB2312" w:eastAsia="仿宋_GB2312"/>
          <w:sz w:val="28"/>
          <w:szCs w:val="28"/>
        </w:rPr>
        <w:t>） -</w:t>
      </w:r>
      <w:r>
        <w:rPr>
          <w:rFonts w:ascii="仿宋_GB2312" w:eastAsia="仿宋_GB2312"/>
          <w:sz w:val="28"/>
          <w:szCs w:val="28"/>
        </w:rPr>
        <w:t>1</w:t>
      </w:r>
      <w:r>
        <w:rPr>
          <w:rFonts w:hint="eastAsia" w:ascii="仿宋_GB2312" w:eastAsia="仿宋_GB2312"/>
          <w:sz w:val="28"/>
          <w:szCs w:val="28"/>
        </w:rPr>
        <w:t>、2、3、4</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活禽市场消毒五大注意事项！（1）（2）（3）</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新冠肺炎病例密切接触着判定及管理流程图</w:t>
      </w:r>
    </w:p>
    <w:p>
      <w:pPr>
        <w:pStyle w:val="8"/>
        <w:numPr>
          <w:ilvl w:val="0"/>
          <w:numId w:val="2"/>
        </w:numPr>
        <w:ind w:left="425" w:leftChars="0" w:hanging="425" w:firstLineChars="0"/>
        <w:rPr>
          <w:rFonts w:ascii="仿宋_GB2312" w:eastAsia="仿宋_GB2312"/>
          <w:sz w:val="28"/>
          <w:szCs w:val="28"/>
        </w:rPr>
      </w:pPr>
      <w:r>
        <w:rPr>
          <w:rFonts w:ascii="仿宋_GB2312" w:eastAsia="仿宋_GB2312"/>
          <w:sz w:val="28"/>
          <w:szCs w:val="28"/>
        </w:rPr>
        <w:t>临危不</w:t>
      </w:r>
      <w:r>
        <w:rPr>
          <w:rFonts w:hint="eastAsia" w:ascii="仿宋_GB2312" w:eastAsia="仿宋_GB2312"/>
          <w:sz w:val="28"/>
          <w:szCs w:val="28"/>
        </w:rPr>
        <w:t>“</w:t>
      </w:r>
      <w:r>
        <w:rPr>
          <w:rFonts w:ascii="仿宋_GB2312" w:eastAsia="仿宋_GB2312"/>
          <w:sz w:val="28"/>
          <w:szCs w:val="28"/>
        </w:rPr>
        <w:t>聚</w:t>
      </w:r>
      <w:r>
        <w:rPr>
          <w:rFonts w:hint="eastAsia" w:ascii="仿宋_GB2312" w:eastAsia="仿宋_GB2312"/>
          <w:sz w:val="28"/>
          <w:szCs w:val="28"/>
        </w:rPr>
        <w:t>”（</w:t>
      </w:r>
      <w:r>
        <w:rPr>
          <w:rFonts w:ascii="仿宋_GB2312" w:eastAsia="仿宋_GB2312"/>
          <w:sz w:val="28"/>
          <w:szCs w:val="28"/>
        </w:rPr>
        <w:t>漫画</w:t>
      </w:r>
      <w:r>
        <w:rPr>
          <w:rFonts w:hint="eastAsia" w:ascii="仿宋_GB2312" w:eastAsia="仿宋_GB2312"/>
          <w:sz w:val="28"/>
          <w:szCs w:val="28"/>
        </w:rPr>
        <w:t>）</w:t>
      </w:r>
    </w:p>
    <w:p>
      <w:pPr>
        <w:pStyle w:val="8"/>
        <w:numPr>
          <w:ilvl w:val="0"/>
          <w:numId w:val="2"/>
        </w:numPr>
        <w:ind w:left="425" w:leftChars="0" w:hanging="425" w:firstLineChars="0"/>
        <w:rPr>
          <w:rFonts w:ascii="仿宋_GB2312" w:eastAsia="仿宋_GB2312"/>
          <w:sz w:val="28"/>
          <w:szCs w:val="28"/>
        </w:rPr>
      </w:pPr>
      <w:r>
        <w:rPr>
          <w:rFonts w:ascii="仿宋_GB2312" w:eastAsia="仿宋_GB2312"/>
          <w:sz w:val="28"/>
          <w:szCs w:val="28"/>
        </w:rPr>
        <w:t>沾沾自</w:t>
      </w:r>
      <w:r>
        <w:rPr>
          <w:rFonts w:hint="eastAsia" w:ascii="仿宋_GB2312" w:eastAsia="仿宋_GB2312"/>
          <w:sz w:val="28"/>
          <w:szCs w:val="28"/>
        </w:rPr>
        <w:t>“</w:t>
      </w:r>
      <w:r>
        <w:rPr>
          <w:rFonts w:ascii="仿宋_GB2312" w:eastAsia="仿宋_GB2312"/>
          <w:sz w:val="28"/>
          <w:szCs w:val="28"/>
        </w:rPr>
        <w:t>洗</w:t>
      </w:r>
      <w:r>
        <w:rPr>
          <w:rFonts w:hint="eastAsia" w:ascii="仿宋_GB2312" w:eastAsia="仿宋_GB2312"/>
          <w:sz w:val="28"/>
          <w:szCs w:val="28"/>
        </w:rPr>
        <w:t>”（</w:t>
      </w:r>
      <w:r>
        <w:rPr>
          <w:rFonts w:ascii="仿宋_GB2312" w:eastAsia="仿宋_GB2312"/>
          <w:sz w:val="28"/>
          <w:szCs w:val="28"/>
        </w:rPr>
        <w:t>漫画</w:t>
      </w:r>
      <w:r>
        <w:rPr>
          <w:rFonts w:hint="eastAsia" w:ascii="仿宋_GB2312" w:eastAsia="仿宋_GB2312"/>
          <w:sz w:val="28"/>
          <w:szCs w:val="28"/>
        </w:rPr>
        <w:t>）</w:t>
      </w:r>
    </w:p>
    <w:p>
      <w:pPr>
        <w:pStyle w:val="8"/>
        <w:numPr>
          <w:ilvl w:val="0"/>
          <w:numId w:val="2"/>
        </w:numPr>
        <w:ind w:left="425" w:leftChars="0" w:hanging="425" w:firstLineChars="0"/>
        <w:rPr>
          <w:rFonts w:ascii="仿宋_GB2312" w:eastAsia="仿宋_GB2312"/>
          <w:sz w:val="28"/>
          <w:szCs w:val="28"/>
        </w:rPr>
      </w:pPr>
      <w:r>
        <w:rPr>
          <w:rFonts w:ascii="仿宋_GB2312" w:eastAsia="仿宋_GB2312"/>
          <w:sz w:val="28"/>
          <w:szCs w:val="28"/>
        </w:rPr>
        <w:t>别来无恙</w:t>
      </w:r>
      <w:r>
        <w:rPr>
          <w:rFonts w:hint="eastAsia" w:ascii="仿宋_GB2312" w:eastAsia="仿宋_GB2312"/>
          <w:sz w:val="28"/>
          <w:szCs w:val="28"/>
        </w:rPr>
        <w:t>（</w:t>
      </w:r>
      <w:r>
        <w:rPr>
          <w:rFonts w:ascii="仿宋_GB2312" w:eastAsia="仿宋_GB2312"/>
          <w:sz w:val="28"/>
          <w:szCs w:val="28"/>
        </w:rPr>
        <w:t>漫画</w:t>
      </w:r>
      <w:r>
        <w:rPr>
          <w:rFonts w:hint="eastAsia" w:ascii="仿宋_GB2312" w:eastAsia="仿宋_GB2312"/>
          <w:sz w:val="28"/>
          <w:szCs w:val="28"/>
        </w:rPr>
        <w:t>）</w:t>
      </w:r>
    </w:p>
    <w:p>
      <w:pPr>
        <w:pStyle w:val="8"/>
        <w:numPr>
          <w:ilvl w:val="0"/>
          <w:numId w:val="2"/>
        </w:numPr>
        <w:ind w:left="425" w:leftChars="0" w:hanging="425" w:firstLineChars="0"/>
        <w:rPr>
          <w:rFonts w:ascii="仿宋_GB2312" w:eastAsia="仿宋_GB2312"/>
          <w:sz w:val="28"/>
          <w:szCs w:val="28"/>
        </w:rPr>
      </w:pPr>
      <w:r>
        <w:rPr>
          <w:rFonts w:ascii="仿宋_GB2312" w:eastAsia="仿宋_GB2312"/>
          <w:sz w:val="28"/>
          <w:szCs w:val="28"/>
        </w:rPr>
        <w:t>防控新型冠状病毒肺炎</w:t>
      </w:r>
      <w:r>
        <w:rPr>
          <w:rFonts w:hint="eastAsia" w:ascii="仿宋_GB2312" w:eastAsia="仿宋_GB2312"/>
          <w:sz w:val="28"/>
          <w:szCs w:val="28"/>
        </w:rPr>
        <w:t>-</w:t>
      </w:r>
      <w:r>
        <w:rPr>
          <w:rFonts w:ascii="仿宋_GB2312" w:eastAsia="仿宋_GB2312"/>
          <w:sz w:val="28"/>
          <w:szCs w:val="28"/>
        </w:rPr>
        <w:t>宣传图</w:t>
      </w:r>
    </w:p>
    <w:p>
      <w:pPr>
        <w:pStyle w:val="8"/>
        <w:numPr>
          <w:ilvl w:val="0"/>
          <w:numId w:val="2"/>
        </w:numPr>
        <w:ind w:left="425" w:leftChars="0" w:hanging="425" w:firstLineChars="0"/>
        <w:rPr>
          <w:rFonts w:ascii="仿宋_GB2312" w:eastAsia="仿宋_GB2312"/>
          <w:sz w:val="28"/>
          <w:szCs w:val="28"/>
        </w:rPr>
      </w:pPr>
      <w:r>
        <w:drawing>
          <wp:anchor distT="0" distB="0" distL="0" distR="0" simplePos="0" relativeHeight="251681792" behindDoc="0" locked="0" layoutInCell="1" allowOverlap="1">
            <wp:simplePos x="0" y="0"/>
            <wp:positionH relativeFrom="column">
              <wp:posOffset>-1040130</wp:posOffset>
            </wp:positionH>
            <wp:positionV relativeFrom="paragraph">
              <wp:posOffset>-893445</wp:posOffset>
            </wp:positionV>
            <wp:extent cx="1067435" cy="1067435"/>
            <wp:effectExtent l="0" t="0" r="18415" b="1841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435" cy="1067435"/>
                    </a:xfrm>
                    <a:prstGeom prst="rect">
                      <a:avLst/>
                    </a:prstGeom>
                  </pic:spPr>
                </pic:pic>
              </a:graphicData>
            </a:graphic>
          </wp:anchor>
        </w:drawing>
      </w:r>
      <w:r>
        <w:rPr>
          <w:rFonts w:ascii="仿宋_GB2312" w:eastAsia="仿宋_GB2312"/>
          <w:sz w:val="28"/>
          <w:szCs w:val="28"/>
        </w:rPr>
        <w:t>抗击新型冠状病毒肺炎</w:t>
      </w:r>
      <w:r>
        <w:rPr>
          <w:rFonts w:hint="eastAsia" w:ascii="仿宋_GB2312" w:eastAsia="仿宋_GB2312"/>
          <w:sz w:val="28"/>
          <w:szCs w:val="28"/>
        </w:rPr>
        <w:t>-</w:t>
      </w:r>
      <w:r>
        <w:rPr>
          <w:rFonts w:ascii="仿宋_GB2312" w:eastAsia="仿宋_GB2312"/>
          <w:sz w:val="28"/>
          <w:szCs w:val="28"/>
        </w:rPr>
        <w:t>宣传图</w:t>
      </w:r>
      <w:r>
        <w:rPr>
          <w:rFonts w:hint="eastAsia" w:ascii="仿宋_GB2312" w:eastAsia="仿宋_GB2312"/>
          <w:sz w:val="28"/>
          <w:szCs w:val="28"/>
        </w:rPr>
        <w:t>1</w:t>
      </w:r>
    </w:p>
    <w:p>
      <w:pPr>
        <w:pStyle w:val="8"/>
        <w:numPr>
          <w:ilvl w:val="0"/>
          <w:numId w:val="2"/>
        </w:numPr>
        <w:ind w:left="425" w:leftChars="0" w:hanging="425" w:firstLineChars="0"/>
        <w:rPr>
          <w:rFonts w:ascii="仿宋_GB2312" w:eastAsia="仿宋_GB2312"/>
          <w:sz w:val="28"/>
          <w:szCs w:val="28"/>
        </w:rPr>
      </w:pPr>
      <w:r>
        <w:rPr>
          <w:rFonts w:ascii="仿宋_GB2312" w:eastAsia="仿宋_GB2312"/>
          <w:sz w:val="28"/>
          <w:szCs w:val="28"/>
        </w:rPr>
        <w:t>抗击新型冠状病毒肺炎</w:t>
      </w:r>
      <w:r>
        <w:rPr>
          <w:rFonts w:hint="eastAsia" w:ascii="仿宋_GB2312" w:eastAsia="仿宋_GB2312"/>
          <w:sz w:val="28"/>
          <w:szCs w:val="28"/>
        </w:rPr>
        <w:t>-</w:t>
      </w:r>
      <w:r>
        <w:rPr>
          <w:rFonts w:ascii="仿宋_GB2312" w:eastAsia="仿宋_GB2312"/>
          <w:sz w:val="28"/>
          <w:szCs w:val="28"/>
        </w:rPr>
        <w:t>宣传图</w:t>
      </w:r>
      <w:r>
        <w:rPr>
          <w:rFonts w:hint="eastAsia" w:ascii="仿宋_GB2312" w:eastAsia="仿宋_GB2312"/>
          <w:sz w:val="28"/>
          <w:szCs w:val="28"/>
        </w:rPr>
        <w:t>2</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做一个有教养懂规矩守纪律的上海人</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守牢阿拉“上海堡垒”</w:t>
      </w:r>
    </w:p>
    <w:p>
      <w:pPr>
        <w:pStyle w:val="8"/>
        <w:numPr>
          <w:ilvl w:val="0"/>
          <w:numId w:val="2"/>
        </w:numPr>
        <w:ind w:left="425" w:leftChars="0" w:hanging="425" w:firstLineChars="0"/>
        <w:rPr>
          <w:rFonts w:ascii="仿宋_GB2312" w:eastAsia="仿宋_GB2312"/>
          <w:sz w:val="28"/>
          <w:szCs w:val="28"/>
        </w:rPr>
      </w:pPr>
      <w:r>
        <w:rPr>
          <w:rFonts w:ascii="仿宋_GB2312" w:eastAsia="仿宋_GB2312"/>
          <w:sz w:val="28"/>
          <w:szCs w:val="28"/>
        </w:rPr>
        <w:t>新型冠状病毒肺炎健康教育手册</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lang w:val="en-US" w:eastAsia="zh-CN"/>
        </w:rPr>
        <w:t>系列海报</w:t>
      </w:r>
    </w:p>
    <w:p>
      <w:pPr>
        <w:pStyle w:val="8"/>
        <w:numPr>
          <w:ilvl w:val="0"/>
          <w:numId w:val="2"/>
        </w:numPr>
        <w:ind w:left="425" w:leftChars="0" w:hanging="425" w:firstLineChars="0"/>
        <w:rPr>
          <w:rFonts w:ascii="仿宋_GB2312" w:eastAsia="仿宋_GB2312"/>
          <w:sz w:val="28"/>
          <w:szCs w:val="28"/>
        </w:rPr>
      </w:pPr>
      <w:r>
        <w:rPr>
          <w:rFonts w:hint="eastAsia" w:ascii="仿宋_GB2312" w:eastAsia="仿宋_GB2312"/>
          <w:sz w:val="28"/>
          <w:szCs w:val="28"/>
        </w:rPr>
        <w:t>中小学生居家抗疫心理导引</w:t>
      </w:r>
    </w:p>
    <w:p>
      <w:pPr>
        <w:pStyle w:val="8"/>
        <w:numPr>
          <w:ilvl w:val="0"/>
          <w:numId w:val="0"/>
        </w:numPr>
        <w:ind w:leftChars="0"/>
        <w:rPr>
          <w:rFonts w:ascii="仿宋_GB2312" w:eastAsia="仿宋_GB2312"/>
          <w:sz w:val="28"/>
          <w:szCs w:val="28"/>
        </w:rPr>
      </w:pPr>
    </w:p>
    <w:p>
      <w:pPr>
        <w:rPr>
          <w:rFonts w:hint="eastAsia" w:ascii="仿宋_GB2312" w:eastAsia="仿宋_GB2312"/>
          <w:b/>
          <w:bCs/>
          <w:sz w:val="28"/>
          <w:szCs w:val="28"/>
        </w:rPr>
      </w:pPr>
      <w:r>
        <w:rPr>
          <w:rFonts w:hint="eastAsia" w:ascii="仿宋_GB2312" w:eastAsia="仿宋_GB2312"/>
          <w:b/>
          <w:bCs/>
          <w:sz w:val="28"/>
          <w:szCs w:val="28"/>
        </w:rPr>
        <w:t>视频</w:t>
      </w:r>
    </w:p>
    <w:p>
      <w:pPr>
        <w:pStyle w:val="8"/>
        <w:numPr>
          <w:ilvl w:val="0"/>
          <w:numId w:val="3"/>
        </w:numPr>
        <w:ind w:left="425" w:leftChars="0" w:hanging="425" w:firstLineChars="0"/>
        <w:rPr>
          <w:rFonts w:ascii="仿宋_GB2312" w:eastAsia="仿宋_GB2312"/>
          <w:sz w:val="28"/>
          <w:szCs w:val="28"/>
        </w:rPr>
      </w:pPr>
      <w:r>
        <w:rPr>
          <w:rFonts w:hint="eastAsia" w:ascii="仿宋_GB2312" w:eastAsia="仿宋_GB2312"/>
          <w:sz w:val="28"/>
          <w:szCs w:val="28"/>
        </w:rPr>
        <w:t>新型冠状病毒感染肺炎的健康科普小知识</w:t>
      </w:r>
    </w:p>
    <w:p>
      <w:pPr>
        <w:pStyle w:val="8"/>
        <w:numPr>
          <w:ilvl w:val="0"/>
          <w:numId w:val="3"/>
        </w:numPr>
        <w:ind w:left="425" w:leftChars="0" w:hanging="425" w:firstLineChars="0"/>
        <w:rPr>
          <w:rFonts w:ascii="仿宋_GB2312" w:eastAsia="仿宋_GB2312"/>
          <w:sz w:val="28"/>
          <w:szCs w:val="28"/>
        </w:rPr>
      </w:pPr>
      <w:r>
        <w:rPr>
          <w:rFonts w:hint="eastAsia" w:ascii="仿宋_GB2312" w:eastAsia="仿宋_GB2312"/>
          <w:sz w:val="28"/>
          <w:szCs w:val="28"/>
        </w:rPr>
        <w:t xml:space="preserve">防范新型肺炎48字守则 </w:t>
      </w:r>
    </w:p>
    <w:p>
      <w:pPr>
        <w:pStyle w:val="8"/>
        <w:numPr>
          <w:ilvl w:val="0"/>
          <w:numId w:val="3"/>
        </w:numPr>
        <w:ind w:left="425" w:leftChars="0" w:hanging="425" w:firstLineChars="0"/>
        <w:rPr>
          <w:rFonts w:ascii="仿宋_GB2312" w:eastAsia="仿宋_GB2312"/>
          <w:sz w:val="28"/>
          <w:szCs w:val="28"/>
        </w:rPr>
      </w:pPr>
      <w:r>
        <w:rPr>
          <w:rFonts w:hint="eastAsia" w:ascii="仿宋_GB2312" w:eastAsia="仿宋_GB2312"/>
          <w:sz w:val="28"/>
          <w:szCs w:val="28"/>
        </w:rPr>
        <w:t>卫健委提醒病毒性肺炎防</w:t>
      </w:r>
      <w:r>
        <w:drawing>
          <wp:anchor distT="0" distB="0" distL="0" distR="0" simplePos="0" relativeHeight="251660288" behindDoc="0" locked="0" layoutInCell="1" allowOverlap="1">
            <wp:simplePos x="0" y="0"/>
            <wp:positionH relativeFrom="column">
              <wp:posOffset>-1047750</wp:posOffset>
            </wp:positionH>
            <wp:positionV relativeFrom="paragraph">
              <wp:posOffset>-6052820</wp:posOffset>
            </wp:positionV>
            <wp:extent cx="1067435" cy="1067435"/>
            <wp:effectExtent l="0" t="0" r="18415" b="1841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435" cy="1067435"/>
                    </a:xfrm>
                    <a:prstGeom prst="rect">
                      <a:avLst/>
                    </a:prstGeom>
                  </pic:spPr>
                </pic:pic>
              </a:graphicData>
            </a:graphic>
          </wp:anchor>
        </w:drawing>
      </w:r>
      <w:r>
        <w:rPr>
          <w:rFonts w:hint="eastAsia" w:ascii="仿宋_GB2312" w:eastAsia="仿宋_GB2312"/>
          <w:sz w:val="28"/>
          <w:szCs w:val="28"/>
        </w:rPr>
        <w:t>控事项</w:t>
      </w:r>
    </w:p>
    <w:p>
      <w:pPr>
        <w:pStyle w:val="8"/>
        <w:numPr>
          <w:ilvl w:val="0"/>
          <w:numId w:val="3"/>
        </w:numPr>
        <w:ind w:left="425" w:leftChars="0" w:hanging="425" w:firstLineChars="0"/>
        <w:rPr>
          <w:rFonts w:hint="eastAsia" w:ascii="仿宋_GB2312" w:eastAsia="仿宋_GB2312"/>
          <w:sz w:val="28"/>
          <w:szCs w:val="28"/>
        </w:rPr>
      </w:pPr>
      <w:r>
        <w:rPr>
          <w:rFonts w:hint="eastAsia" w:ascii="仿宋_GB2312" w:eastAsia="仿宋_GB2312"/>
          <w:sz w:val="28"/>
          <w:szCs w:val="28"/>
        </w:rPr>
        <w:t xml:space="preserve">预防病毒感染应该如何正确戴口罩、洗手 </w:t>
      </w:r>
    </w:p>
    <w:p>
      <w:pPr>
        <w:pStyle w:val="8"/>
        <w:numPr>
          <w:ilvl w:val="0"/>
          <w:numId w:val="3"/>
        </w:numPr>
        <w:ind w:left="425" w:leftChars="0" w:hanging="425" w:firstLineChars="0"/>
        <w:rPr>
          <w:rFonts w:ascii="仿宋_GB2312" w:eastAsia="仿宋_GB2312"/>
          <w:sz w:val="28"/>
          <w:szCs w:val="28"/>
        </w:rPr>
      </w:pPr>
      <w:r>
        <w:rPr>
          <w:rFonts w:hint="eastAsia" w:ascii="仿宋_GB2312" w:eastAsia="仿宋_GB2312"/>
          <w:sz w:val="28"/>
          <w:szCs w:val="28"/>
        </w:rPr>
        <w:t xml:space="preserve">4步家庭消毒，5步咳嗽礼仪 </w:t>
      </w:r>
    </w:p>
    <w:p>
      <w:pPr>
        <w:pStyle w:val="8"/>
        <w:numPr>
          <w:ilvl w:val="0"/>
          <w:numId w:val="3"/>
        </w:numPr>
        <w:ind w:left="425" w:leftChars="0" w:hanging="425" w:firstLineChars="0"/>
        <w:rPr>
          <w:rFonts w:ascii="仿宋_GB2312" w:eastAsia="仿宋_GB2312"/>
          <w:sz w:val="28"/>
          <w:szCs w:val="28"/>
        </w:rPr>
      </w:pPr>
      <w:r>
        <w:rPr>
          <w:rFonts w:hint="eastAsia" w:ascii="仿宋_GB2312" w:eastAsia="仿宋_GB2312"/>
          <w:sz w:val="28"/>
          <w:szCs w:val="28"/>
        </w:rPr>
        <w:t>6步正确戴口罩，7步正确洗手</w:t>
      </w:r>
    </w:p>
    <w:p>
      <w:pPr>
        <w:pStyle w:val="8"/>
        <w:numPr>
          <w:ilvl w:val="0"/>
          <w:numId w:val="3"/>
        </w:numPr>
        <w:ind w:left="425" w:leftChars="0" w:hanging="425" w:firstLineChars="0"/>
        <w:rPr>
          <w:rFonts w:ascii="仿宋_GB2312" w:eastAsia="仿宋_GB2312"/>
          <w:sz w:val="28"/>
          <w:szCs w:val="28"/>
        </w:rPr>
      </w:pPr>
      <w:r>
        <w:rPr>
          <w:rFonts w:ascii="仿宋_GB2312" w:eastAsia="仿宋_GB2312"/>
          <w:sz w:val="28"/>
          <w:szCs w:val="28"/>
        </w:rPr>
        <w:t>洗手歌</w:t>
      </w:r>
    </w:p>
    <w:p>
      <w:pPr>
        <w:pStyle w:val="8"/>
        <w:numPr>
          <w:ilvl w:val="0"/>
          <w:numId w:val="3"/>
        </w:numPr>
        <w:ind w:left="425" w:leftChars="0" w:hanging="425" w:firstLineChars="0"/>
        <w:rPr>
          <w:rFonts w:ascii="仿宋_GB2312" w:eastAsia="仿宋_GB2312"/>
          <w:sz w:val="28"/>
          <w:szCs w:val="28"/>
        </w:rPr>
      </w:pPr>
      <w:r>
        <w:rPr>
          <w:rFonts w:hint="eastAsia" w:ascii="仿宋_GB2312" w:eastAsia="仿宋_GB2312"/>
          <w:sz w:val="28"/>
          <w:szCs w:val="28"/>
        </w:rPr>
        <w:t>中国疾控中心提示：在家怎么做？</w:t>
      </w:r>
    </w:p>
    <w:p>
      <w:pPr>
        <w:pStyle w:val="8"/>
        <w:numPr>
          <w:ilvl w:val="0"/>
          <w:numId w:val="3"/>
        </w:numPr>
        <w:ind w:left="425" w:leftChars="0" w:hanging="425" w:firstLineChars="0"/>
        <w:rPr>
          <w:rFonts w:ascii="仿宋_GB2312" w:eastAsia="仿宋_GB2312"/>
          <w:sz w:val="28"/>
          <w:szCs w:val="28"/>
        </w:rPr>
      </w:pPr>
      <w:r>
        <w:rPr>
          <w:rFonts w:hint="eastAsia" w:ascii="仿宋_GB2312" w:eastAsia="仿宋_GB2312"/>
          <w:sz w:val="28"/>
          <w:szCs w:val="28"/>
        </w:rPr>
        <w:t>中国疾控中心提示：公众预防怎么做？</w:t>
      </w:r>
    </w:p>
    <w:p>
      <w:pPr>
        <w:pStyle w:val="8"/>
        <w:numPr>
          <w:ilvl w:val="0"/>
          <w:numId w:val="3"/>
        </w:numPr>
        <w:ind w:left="425" w:leftChars="0" w:hanging="425" w:firstLineChars="0"/>
        <w:rPr>
          <w:rFonts w:ascii="仿宋_GB2312" w:eastAsia="仿宋_GB2312"/>
          <w:sz w:val="28"/>
          <w:szCs w:val="28"/>
        </w:rPr>
      </w:pPr>
      <w:r>
        <w:rPr>
          <w:rFonts w:hint="eastAsia" w:ascii="仿宋_GB2312" w:eastAsia="仿宋_GB2312"/>
          <w:sz w:val="28"/>
          <w:szCs w:val="28"/>
        </w:rPr>
        <w:t>中国疾控中心提示：外出怎么做？</w:t>
      </w:r>
    </w:p>
    <w:p>
      <w:pPr>
        <w:pStyle w:val="8"/>
        <w:numPr>
          <w:ilvl w:val="0"/>
          <w:numId w:val="3"/>
        </w:numPr>
        <w:ind w:left="425" w:leftChars="0" w:hanging="425" w:firstLineChars="0"/>
        <w:rPr>
          <w:rFonts w:ascii="仿宋_GB2312" w:eastAsia="仿宋_GB2312"/>
          <w:sz w:val="28"/>
          <w:szCs w:val="28"/>
        </w:rPr>
      </w:pPr>
      <w:r>
        <w:rPr>
          <w:rFonts w:hint="eastAsia" w:ascii="仿宋_GB2312" w:eastAsia="仿宋_GB2312"/>
          <w:sz w:val="28"/>
          <w:szCs w:val="28"/>
        </w:rPr>
        <w:t>中国疾控中心提示：有流行地区旅行史人员该怎么做？</w:t>
      </w:r>
    </w:p>
    <w:p>
      <w:pPr>
        <w:pStyle w:val="8"/>
        <w:numPr>
          <w:ilvl w:val="0"/>
          <w:numId w:val="3"/>
        </w:numPr>
        <w:ind w:left="425" w:leftChars="0" w:hanging="425" w:firstLineChars="0"/>
        <w:rPr>
          <w:rFonts w:ascii="仿宋_GB2312" w:eastAsia="仿宋_GB2312"/>
          <w:sz w:val="28"/>
          <w:szCs w:val="28"/>
        </w:rPr>
      </w:pPr>
      <w:r>
        <w:rPr>
          <w:rFonts w:hint="eastAsia" w:ascii="仿宋_GB2312" w:eastAsia="仿宋_GB2312"/>
          <w:sz w:val="28"/>
          <w:szCs w:val="28"/>
        </w:rPr>
        <w:t>中国疾控中心提示：公众场所怎么做？</w:t>
      </w:r>
    </w:p>
    <w:p>
      <w:pPr>
        <w:pStyle w:val="8"/>
        <w:numPr>
          <w:ilvl w:val="0"/>
          <w:numId w:val="3"/>
        </w:numPr>
        <w:ind w:left="425" w:leftChars="0" w:hanging="425" w:firstLineChars="0"/>
        <w:rPr>
          <w:rFonts w:ascii="仿宋_GB2312" w:eastAsia="仿宋_GB2312"/>
          <w:sz w:val="28"/>
          <w:szCs w:val="28"/>
        </w:rPr>
      </w:pPr>
      <w:r>
        <w:rPr>
          <w:rFonts w:hint="eastAsia" w:ascii="仿宋_GB2312" w:eastAsia="仿宋_GB2312"/>
          <w:sz w:val="28"/>
          <w:szCs w:val="28"/>
        </w:rPr>
        <w:t>中国疾控中心提示：病例密切接触者的居家医学观察怎么做？</w:t>
      </w:r>
    </w:p>
    <w:p>
      <w:pPr>
        <w:pStyle w:val="8"/>
        <w:numPr>
          <w:ilvl w:val="0"/>
          <w:numId w:val="3"/>
        </w:numPr>
        <w:ind w:left="425" w:leftChars="0" w:hanging="425" w:firstLineChars="0"/>
        <w:rPr>
          <w:rFonts w:ascii="仿宋_GB2312" w:eastAsia="仿宋_GB2312"/>
          <w:sz w:val="28"/>
          <w:szCs w:val="28"/>
        </w:rPr>
      </w:pPr>
      <w:bookmarkStart w:id="1" w:name="_Hlk31148295"/>
      <w:r>
        <w:rPr>
          <w:rFonts w:hint="eastAsia" w:ascii="仿宋_GB2312" w:eastAsia="仿宋_GB2312"/>
          <w:sz w:val="28"/>
          <w:szCs w:val="28"/>
        </w:rPr>
        <w:t>感染“新型冠状病毒”后有哪些症状？如何处理？</w:t>
      </w:r>
      <w:bookmarkEnd w:id="1"/>
    </w:p>
    <w:p>
      <w:pPr>
        <w:pStyle w:val="8"/>
        <w:numPr>
          <w:ilvl w:val="0"/>
          <w:numId w:val="3"/>
        </w:numPr>
        <w:ind w:left="425" w:leftChars="0" w:hanging="425" w:firstLineChars="0"/>
        <w:rPr>
          <w:rFonts w:ascii="仿宋_GB2312" w:eastAsia="仿宋_GB2312"/>
          <w:sz w:val="28"/>
          <w:szCs w:val="28"/>
        </w:rPr>
      </w:pPr>
      <w:r>
        <w:rPr>
          <w:rFonts w:ascii="仿宋_GB2312" w:eastAsia="仿宋_GB2312"/>
          <w:sz w:val="28"/>
          <w:szCs w:val="28"/>
        </w:rPr>
        <w:t>儿童如何预防新冠肺炎</w:t>
      </w:r>
      <w:r>
        <w:rPr>
          <w:rFonts w:hint="eastAsia" w:ascii="仿宋_GB2312" w:eastAsia="仿宋_GB2312"/>
          <w:sz w:val="28"/>
          <w:szCs w:val="28"/>
        </w:rPr>
        <w:t>？</w:t>
      </w:r>
    </w:p>
    <w:p>
      <w:pPr>
        <w:pStyle w:val="8"/>
        <w:numPr>
          <w:ilvl w:val="0"/>
          <w:numId w:val="3"/>
        </w:numPr>
        <w:ind w:left="425" w:leftChars="0" w:hanging="425" w:firstLineChars="0"/>
        <w:rPr>
          <w:rFonts w:ascii="仿宋_GB2312" w:eastAsia="仿宋_GB2312"/>
          <w:sz w:val="28"/>
          <w:szCs w:val="28"/>
        </w:rPr>
      </w:pPr>
      <w:r>
        <w:rPr>
          <w:rFonts w:ascii="仿宋_GB2312" w:eastAsia="仿宋_GB2312"/>
          <w:sz w:val="28"/>
          <w:szCs w:val="28"/>
        </w:rPr>
        <w:t>疫情下青少年健康管理要点</w:t>
      </w:r>
    </w:p>
    <w:p>
      <w:pPr>
        <w:pStyle w:val="8"/>
        <w:numPr>
          <w:ilvl w:val="0"/>
          <w:numId w:val="3"/>
        </w:numPr>
        <w:ind w:left="425" w:leftChars="0" w:hanging="425" w:firstLineChars="0"/>
        <w:rPr>
          <w:rFonts w:ascii="仿宋_GB2312" w:eastAsia="仿宋_GB2312"/>
          <w:sz w:val="28"/>
          <w:szCs w:val="28"/>
        </w:rPr>
      </w:pPr>
      <w:r>
        <w:rPr>
          <w:rFonts w:ascii="仿宋_GB2312" w:eastAsia="仿宋_GB2312"/>
          <w:sz w:val="28"/>
          <w:szCs w:val="28"/>
        </w:rPr>
        <w:t>黄浦区疾控中心给小朋友们的一封信</w:t>
      </w:r>
    </w:p>
    <w:p>
      <w:pPr>
        <w:pStyle w:val="8"/>
        <w:numPr>
          <w:ilvl w:val="0"/>
          <w:numId w:val="3"/>
        </w:numPr>
        <w:ind w:left="425" w:leftChars="0" w:hanging="425" w:firstLineChars="0"/>
        <w:rPr>
          <w:rFonts w:ascii="仿宋_GB2312" w:eastAsia="仿宋_GB2312"/>
          <w:sz w:val="28"/>
          <w:szCs w:val="28"/>
        </w:rPr>
      </w:pPr>
      <w:r>
        <w:rPr>
          <w:rFonts w:ascii="仿宋_GB2312" w:eastAsia="仿宋_GB2312"/>
          <w:sz w:val="28"/>
          <w:szCs w:val="28"/>
        </w:rPr>
        <w:t>完整示范六节新版眼保健操</w:t>
      </w:r>
    </w:p>
    <w:p>
      <w:pPr>
        <w:pStyle w:val="8"/>
        <w:numPr>
          <w:ilvl w:val="0"/>
          <w:numId w:val="3"/>
        </w:numPr>
        <w:ind w:left="425" w:leftChars="0" w:hanging="425" w:firstLineChars="0"/>
        <w:rPr>
          <w:rFonts w:ascii="仿宋_GB2312" w:eastAsia="仿宋_GB2312"/>
          <w:sz w:val="28"/>
          <w:szCs w:val="28"/>
        </w:rPr>
      </w:pPr>
      <w:r>
        <w:rPr>
          <w:rFonts w:ascii="仿宋_GB2312" w:eastAsia="仿宋_GB2312"/>
          <w:sz w:val="28"/>
          <w:szCs w:val="28"/>
        </w:rPr>
        <w:t>带花冠的病毒</w:t>
      </w:r>
      <w:r>
        <w:rPr>
          <w:rFonts w:hint="eastAsia" w:ascii="仿宋_GB2312" w:eastAsia="仿宋_GB2312"/>
          <w:sz w:val="28"/>
          <w:szCs w:val="28"/>
        </w:rPr>
        <w:t>，</w:t>
      </w:r>
      <w:r>
        <w:rPr>
          <w:rFonts w:ascii="仿宋_GB2312" w:eastAsia="仿宋_GB2312"/>
          <w:sz w:val="28"/>
          <w:szCs w:val="28"/>
        </w:rPr>
        <w:t>你为什么那么坏</w:t>
      </w:r>
      <w:r>
        <w:rPr>
          <w:rFonts w:hint="eastAsia" w:ascii="仿宋_GB2312" w:eastAsia="仿宋_GB2312"/>
          <w:sz w:val="28"/>
          <w:szCs w:val="28"/>
        </w:rPr>
        <w:t>？</w:t>
      </w:r>
    </w:p>
    <w:p>
      <w:pPr>
        <w:pStyle w:val="8"/>
        <w:numPr>
          <w:ilvl w:val="0"/>
          <w:numId w:val="3"/>
        </w:numPr>
        <w:ind w:left="425" w:leftChars="0" w:hanging="425" w:firstLineChars="0"/>
        <w:rPr>
          <w:rFonts w:ascii="仿宋_GB2312" w:eastAsia="仿宋_GB2312"/>
          <w:sz w:val="28"/>
          <w:szCs w:val="28"/>
        </w:rPr>
      </w:pPr>
      <w:r>
        <w:rPr>
          <w:rFonts w:hint="eastAsia" w:ascii="仿宋_GB2312" w:eastAsia="仿宋_GB2312"/>
          <w:sz w:val="28"/>
          <w:szCs w:val="28"/>
          <w:lang w:val="en-US" w:eastAsia="zh-CN"/>
        </w:rPr>
        <w:t>早春病媒生物防治</w:t>
      </w:r>
    </w:p>
    <w:p>
      <w:pPr>
        <w:pStyle w:val="8"/>
        <w:numPr>
          <w:ilvl w:val="0"/>
          <w:numId w:val="3"/>
        </w:numPr>
        <w:ind w:left="425" w:leftChars="0" w:hanging="425" w:firstLineChars="0"/>
        <w:rPr>
          <w:rFonts w:ascii="仿宋_GB2312" w:eastAsia="仿宋_GB2312"/>
          <w:sz w:val="28"/>
          <w:szCs w:val="28"/>
        </w:rPr>
      </w:pPr>
      <w:r>
        <w:rPr>
          <w:rFonts w:hint="eastAsia" w:ascii="仿宋_GB2312" w:eastAsia="仿宋_GB2312"/>
          <w:sz w:val="28"/>
          <w:szCs w:val="28"/>
          <w:lang w:val="en-US" w:eastAsia="zh-CN"/>
        </w:rPr>
        <w:t>办公室环境消毒</w:t>
      </w:r>
    </w:p>
    <w:p>
      <w:pPr>
        <w:pStyle w:val="8"/>
        <w:numPr>
          <w:ilvl w:val="0"/>
          <w:numId w:val="3"/>
        </w:numPr>
        <w:ind w:left="425" w:leftChars="0" w:hanging="425"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工地环境消毒</w:t>
      </w:r>
    </w:p>
    <w:p>
      <w:pPr>
        <w:pStyle w:val="8"/>
        <w:numPr>
          <w:ilvl w:val="0"/>
          <w:numId w:val="0"/>
        </w:numPr>
        <w:ind w:leftChars="0"/>
        <w:rPr>
          <w:rFonts w:hint="eastAsia" w:ascii="仿宋_GB2312" w:eastAsia="仿宋_GB2312"/>
          <w:sz w:val="28"/>
          <w:szCs w:val="28"/>
          <w:lang w:val="en-US" w:eastAsia="zh-CN"/>
        </w:rPr>
      </w:pPr>
    </w:p>
    <w:p>
      <w:pPr>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原创海报</w:t>
      </w:r>
    </w:p>
    <w:p>
      <w:pPr>
        <w:pStyle w:val="8"/>
        <w:numPr>
          <w:ilvl w:val="0"/>
          <w:numId w:val="4"/>
        </w:numPr>
        <w:ind w:left="425" w:leftChars="0" w:hanging="425"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勤洗手</w:t>
      </w:r>
    </w:p>
    <w:p>
      <w:pPr>
        <w:pStyle w:val="8"/>
        <w:numPr>
          <w:ilvl w:val="0"/>
          <w:numId w:val="4"/>
        </w:numPr>
        <w:ind w:left="425" w:leftChars="0" w:hanging="425"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适当运动 保持健康</w:t>
      </w:r>
    </w:p>
    <w:p>
      <w:pPr>
        <w:pStyle w:val="8"/>
        <w:numPr>
          <w:ilvl w:val="0"/>
          <w:numId w:val="4"/>
        </w:numPr>
        <w:ind w:left="425" w:leftChars="0" w:hanging="425"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如何正确使用口罩</w:t>
      </w:r>
      <w:r>
        <w:drawing>
          <wp:anchor distT="0" distB="0" distL="0" distR="0" simplePos="0" relativeHeight="251687936" behindDoc="0" locked="0" layoutInCell="1" allowOverlap="1">
            <wp:simplePos x="0" y="0"/>
            <wp:positionH relativeFrom="column">
              <wp:posOffset>-1047750</wp:posOffset>
            </wp:positionH>
            <wp:positionV relativeFrom="paragraph">
              <wp:posOffset>-6052820</wp:posOffset>
            </wp:positionV>
            <wp:extent cx="1067435" cy="1067435"/>
            <wp:effectExtent l="0" t="0" r="18415" b="1841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435" cy="1067435"/>
                    </a:xfrm>
                    <a:prstGeom prst="rect">
                      <a:avLst/>
                    </a:prstGeom>
                  </pic:spPr>
                </pic:pic>
              </a:graphicData>
            </a:graphic>
          </wp:anchor>
        </w:drawing>
      </w:r>
    </w:p>
    <w:p>
      <w:pPr>
        <w:pStyle w:val="8"/>
        <w:numPr>
          <w:ilvl w:val="0"/>
          <w:numId w:val="4"/>
        </w:numPr>
        <w:ind w:left="425" w:leftChars="0" w:hanging="425"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居家勿忘保护视力</w:t>
      </w:r>
    </w:p>
    <w:p>
      <w:pPr>
        <w:pStyle w:val="8"/>
        <w:numPr>
          <w:ilvl w:val="0"/>
          <w:numId w:val="4"/>
        </w:numPr>
        <w:ind w:left="425" w:leftChars="0" w:hanging="425"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咳嗽礼仪</w:t>
      </w:r>
    </w:p>
    <w:p>
      <w:pPr>
        <w:pStyle w:val="8"/>
        <w:numPr>
          <w:ilvl w:val="0"/>
          <w:numId w:val="4"/>
        </w:numPr>
        <w:ind w:left="425" w:leftChars="0" w:hanging="425"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多居家 少外出</w:t>
      </w:r>
    </w:p>
    <w:p>
      <w:pPr>
        <w:pStyle w:val="8"/>
        <w:numPr>
          <w:ilvl w:val="0"/>
          <w:numId w:val="4"/>
        </w:numPr>
        <w:ind w:left="425" w:leftChars="0" w:hanging="425"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不瞒报 不慌报</w:t>
      </w:r>
    </w:p>
    <w:p>
      <w:pPr>
        <w:pStyle w:val="8"/>
        <w:numPr>
          <w:ilvl w:val="0"/>
          <w:numId w:val="4"/>
        </w:numPr>
        <w:ind w:left="425" w:leftChars="0" w:hanging="425"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出门保持安全距离</w:t>
      </w:r>
    </w:p>
    <w:p>
      <w:pPr>
        <w:pStyle w:val="8"/>
        <w:numPr>
          <w:ilvl w:val="0"/>
          <w:numId w:val="4"/>
        </w:numPr>
        <w:ind w:left="425" w:leftChars="0" w:hanging="425"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饮食指南</w:t>
      </w:r>
    </w:p>
    <w:p>
      <w:pPr>
        <w:pStyle w:val="8"/>
        <w:numPr>
          <w:ilvl w:val="0"/>
          <w:numId w:val="4"/>
        </w:numPr>
        <w:ind w:left="425" w:leftChars="0" w:hanging="425"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众志成城共同战疫</w:t>
      </w:r>
    </w:p>
    <w:p>
      <w:pPr>
        <w:pStyle w:val="8"/>
        <w:numPr>
          <w:ilvl w:val="0"/>
          <w:numId w:val="4"/>
        </w:numPr>
        <w:ind w:left="425" w:leftChars="0" w:hanging="425"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停课不停学 护眼不能忘</w:t>
      </w:r>
    </w:p>
    <w:p>
      <w:pPr>
        <w:pStyle w:val="8"/>
        <w:numPr>
          <w:ilvl w:val="0"/>
          <w:numId w:val="4"/>
        </w:numPr>
        <w:ind w:left="425" w:leftChars="0" w:hanging="425"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做好防护</w:t>
      </w:r>
    </w:p>
    <w:p>
      <w:pPr>
        <w:pStyle w:val="8"/>
        <w:numPr>
          <w:ilvl w:val="0"/>
          <w:numId w:val="4"/>
        </w:numPr>
        <w:ind w:left="425" w:leftChars="0" w:hanging="425"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提醒摒牢</w:t>
      </w:r>
    </w:p>
    <w:p>
      <w:pPr>
        <w:pStyle w:val="8"/>
        <w:numPr>
          <w:ilvl w:val="0"/>
          <w:numId w:val="4"/>
        </w:numPr>
        <w:ind w:left="425" w:leftChars="0" w:hanging="425" w:firstLineChars="0"/>
        <w:rPr>
          <w:rFonts w:hint="default" w:ascii="仿宋_GB2312" w:eastAsia="仿宋_GB2312"/>
          <w:sz w:val="28"/>
          <w:szCs w:val="28"/>
          <w:lang w:val="en-US" w:eastAsia="zh-CN"/>
        </w:rPr>
      </w:pPr>
      <w:r>
        <w:rPr>
          <w:rFonts w:hint="eastAsia" w:ascii="仿宋_GB2312" w:eastAsia="仿宋_GB2312"/>
          <w:sz w:val="28"/>
          <w:szCs w:val="28"/>
          <w:lang w:val="en-US" w:eastAsia="zh-CN"/>
        </w:rPr>
        <w:t>配合学校，主动上报学校</w:t>
      </w:r>
    </w:p>
    <w:p>
      <w:pPr>
        <w:pStyle w:val="8"/>
        <w:numPr>
          <w:ilvl w:val="0"/>
          <w:numId w:val="0"/>
        </w:numPr>
        <w:ind w:leftChars="0"/>
        <w:rPr>
          <w:rFonts w:hint="default" w:ascii="仿宋_GB2312" w:eastAsia="仿宋_GB2312"/>
          <w:sz w:val="28"/>
          <w:szCs w:val="28"/>
          <w:lang w:val="en-US" w:eastAsia="zh-CN"/>
        </w:rPr>
      </w:pPr>
      <w:r>
        <w:drawing>
          <wp:anchor distT="0" distB="0" distL="0" distR="0" simplePos="0" relativeHeight="251694080" behindDoc="0" locked="0" layoutInCell="1" allowOverlap="1">
            <wp:simplePos x="0" y="0"/>
            <wp:positionH relativeFrom="column">
              <wp:posOffset>-1047750</wp:posOffset>
            </wp:positionH>
            <wp:positionV relativeFrom="paragraph">
              <wp:posOffset>-2090420</wp:posOffset>
            </wp:positionV>
            <wp:extent cx="1067435" cy="1067435"/>
            <wp:effectExtent l="0" t="0" r="18415" b="1841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435" cy="1067435"/>
                    </a:xfrm>
                    <a:prstGeom prst="rect">
                      <a:avLst/>
                    </a:prstGeom>
                  </pic:spPr>
                </pic:pic>
              </a:graphicData>
            </a:graphic>
          </wp:anchor>
        </w:drawing>
      </w:r>
    </w:p>
    <w:sectPr>
      <w:headerReference r:id="rId3" w:type="default"/>
      <w:footerReference r:id="rId4" w:type="default"/>
      <w:pgSz w:w="11906" w:h="16838"/>
      <w:pgMar w:top="1440" w:right="1800" w:bottom="1440" w:left="1800" w:header="57"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hAnsi="仿宋_GB2312" w:eastAsia="仿宋_GB2312" w:cs="仿宋_GB2312"/>
        <w:sz w:val="28"/>
        <w:szCs w:val="28"/>
      </w:rPr>
    </w:pPr>
    <w:r>
      <w:rPr>
        <w:sz w:val="18"/>
      </w:rPr>
      <mc:AlternateContent>
        <mc:Choice Requires="wps">
          <w:drawing>
            <wp:anchor distT="0" distB="0" distL="114300" distR="114300" simplePos="0" relativeHeight="251658240" behindDoc="0" locked="0" layoutInCell="1" allowOverlap="1">
              <wp:simplePos x="0" y="0"/>
              <wp:positionH relativeFrom="margin">
                <wp:posOffset>2595880</wp:posOffset>
              </wp:positionH>
              <wp:positionV relativeFrom="paragraph">
                <wp:posOffset>-8255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4pt;margin-top:-0.65pt;height:144pt;width:144p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p>
    <w:pPr>
      <w:pStyle w:val="3"/>
      <w:pBdr>
        <w:bottom w:val="none" w:color="auto" w:sz="0" w:space="1"/>
      </w:pBdr>
    </w:pPr>
  </w:p>
  <w:p>
    <w:pPr>
      <w:pStyle w:val="3"/>
      <w:pBdr>
        <w:bottom w:val="none" w:color="auto" w:sz="0" w:space="1"/>
      </w:pBdr>
      <w:jc w:val="righ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8"/>
        <w:szCs w:val="28"/>
        <w:lang w:eastAsia="zh-CN"/>
      </w:rPr>
      <w:t>上海市青少年健康教育主题活动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5D412"/>
    <w:multiLevelType w:val="singleLevel"/>
    <w:tmpl w:val="9AB5D412"/>
    <w:lvl w:ilvl="0" w:tentative="0">
      <w:start w:val="1"/>
      <w:numFmt w:val="decimal"/>
      <w:lvlText w:val="%1."/>
      <w:lvlJc w:val="left"/>
      <w:pPr>
        <w:ind w:left="425" w:hanging="425"/>
      </w:pPr>
      <w:rPr>
        <w:rFonts w:hint="default"/>
      </w:rPr>
    </w:lvl>
  </w:abstractNum>
  <w:abstractNum w:abstractNumId="1">
    <w:nsid w:val="C4742CA2"/>
    <w:multiLevelType w:val="singleLevel"/>
    <w:tmpl w:val="C4742CA2"/>
    <w:lvl w:ilvl="0" w:tentative="0">
      <w:start w:val="1"/>
      <w:numFmt w:val="decimal"/>
      <w:lvlText w:val="%1."/>
      <w:lvlJc w:val="left"/>
      <w:pPr>
        <w:ind w:left="425" w:hanging="425"/>
      </w:pPr>
      <w:rPr>
        <w:rFonts w:hint="default"/>
      </w:rPr>
    </w:lvl>
  </w:abstractNum>
  <w:abstractNum w:abstractNumId="2">
    <w:nsid w:val="2C84A266"/>
    <w:multiLevelType w:val="singleLevel"/>
    <w:tmpl w:val="2C84A266"/>
    <w:lvl w:ilvl="0" w:tentative="0">
      <w:start w:val="1"/>
      <w:numFmt w:val="decimal"/>
      <w:lvlText w:val="%1."/>
      <w:lvlJc w:val="left"/>
      <w:pPr>
        <w:ind w:left="425" w:hanging="425"/>
      </w:pPr>
      <w:rPr>
        <w:rFonts w:hint="default"/>
      </w:rPr>
    </w:lvl>
  </w:abstractNum>
  <w:abstractNum w:abstractNumId="3">
    <w:nsid w:val="45597541"/>
    <w:multiLevelType w:val="singleLevel"/>
    <w:tmpl w:val="45597541"/>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FC"/>
    <w:rsid w:val="00015BE2"/>
    <w:rsid w:val="00031CB4"/>
    <w:rsid w:val="00053908"/>
    <w:rsid w:val="000A0EF2"/>
    <w:rsid w:val="001048D2"/>
    <w:rsid w:val="0015103B"/>
    <w:rsid w:val="001714E3"/>
    <w:rsid w:val="00185144"/>
    <w:rsid w:val="001E6B59"/>
    <w:rsid w:val="001F0523"/>
    <w:rsid w:val="00217788"/>
    <w:rsid w:val="0024322B"/>
    <w:rsid w:val="0028202E"/>
    <w:rsid w:val="002F4C82"/>
    <w:rsid w:val="00302617"/>
    <w:rsid w:val="00315A7D"/>
    <w:rsid w:val="00336148"/>
    <w:rsid w:val="00380982"/>
    <w:rsid w:val="003A31B9"/>
    <w:rsid w:val="003A7DAF"/>
    <w:rsid w:val="003B0C74"/>
    <w:rsid w:val="003E774F"/>
    <w:rsid w:val="00453C50"/>
    <w:rsid w:val="00475D47"/>
    <w:rsid w:val="004B730C"/>
    <w:rsid w:val="005249B4"/>
    <w:rsid w:val="00591267"/>
    <w:rsid w:val="005E7272"/>
    <w:rsid w:val="00611D9C"/>
    <w:rsid w:val="0065504D"/>
    <w:rsid w:val="006C5B93"/>
    <w:rsid w:val="006D6952"/>
    <w:rsid w:val="006E11FD"/>
    <w:rsid w:val="007345CD"/>
    <w:rsid w:val="00785A2F"/>
    <w:rsid w:val="00785DF2"/>
    <w:rsid w:val="00800CC2"/>
    <w:rsid w:val="008407AC"/>
    <w:rsid w:val="00872033"/>
    <w:rsid w:val="00894A97"/>
    <w:rsid w:val="008F661E"/>
    <w:rsid w:val="00900AED"/>
    <w:rsid w:val="0092691D"/>
    <w:rsid w:val="009335BF"/>
    <w:rsid w:val="00967291"/>
    <w:rsid w:val="009A3595"/>
    <w:rsid w:val="009A5EDC"/>
    <w:rsid w:val="00A05454"/>
    <w:rsid w:val="00A160DE"/>
    <w:rsid w:val="00A52D6A"/>
    <w:rsid w:val="00A67254"/>
    <w:rsid w:val="00A82426"/>
    <w:rsid w:val="00AA4CB5"/>
    <w:rsid w:val="00AD6E45"/>
    <w:rsid w:val="00B35512"/>
    <w:rsid w:val="00B36EB6"/>
    <w:rsid w:val="00B40841"/>
    <w:rsid w:val="00B569BD"/>
    <w:rsid w:val="00B56CDD"/>
    <w:rsid w:val="00B9385F"/>
    <w:rsid w:val="00BB4E7F"/>
    <w:rsid w:val="00C026E9"/>
    <w:rsid w:val="00C85295"/>
    <w:rsid w:val="00CA0F33"/>
    <w:rsid w:val="00CA26E6"/>
    <w:rsid w:val="00CD2A8F"/>
    <w:rsid w:val="00CE5149"/>
    <w:rsid w:val="00CF5214"/>
    <w:rsid w:val="00D25CE9"/>
    <w:rsid w:val="00D43A24"/>
    <w:rsid w:val="00D966A9"/>
    <w:rsid w:val="00DA2C84"/>
    <w:rsid w:val="00DC4988"/>
    <w:rsid w:val="00E142C4"/>
    <w:rsid w:val="00E3403B"/>
    <w:rsid w:val="00E61A75"/>
    <w:rsid w:val="00E773FC"/>
    <w:rsid w:val="00ED6170"/>
    <w:rsid w:val="00EE452F"/>
    <w:rsid w:val="00EE5A88"/>
    <w:rsid w:val="00EF1861"/>
    <w:rsid w:val="00F05266"/>
    <w:rsid w:val="00F06D93"/>
    <w:rsid w:val="00F17BE3"/>
    <w:rsid w:val="00F424B1"/>
    <w:rsid w:val="00F55106"/>
    <w:rsid w:val="00F55CF5"/>
    <w:rsid w:val="00F70970"/>
    <w:rsid w:val="00FF7573"/>
    <w:rsid w:val="0E4A674B"/>
    <w:rsid w:val="1AAA25A8"/>
    <w:rsid w:val="210A217E"/>
    <w:rsid w:val="214C2633"/>
    <w:rsid w:val="23EF58D1"/>
    <w:rsid w:val="342661DC"/>
    <w:rsid w:val="3575513A"/>
    <w:rsid w:val="368F6B74"/>
    <w:rsid w:val="3E9B4656"/>
    <w:rsid w:val="427A3578"/>
    <w:rsid w:val="61E314F7"/>
    <w:rsid w:val="627844EC"/>
    <w:rsid w:val="6EF4302D"/>
    <w:rsid w:val="6F35295F"/>
    <w:rsid w:val="71882FB0"/>
    <w:rsid w:val="77BA1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220</Words>
  <Characters>1259</Characters>
  <Lines>10</Lines>
  <Paragraphs>2</Paragraphs>
  <TotalTime>9</TotalTime>
  <ScaleCrop>false</ScaleCrop>
  <LinksUpToDate>false</LinksUpToDate>
  <CharactersWithSpaces>1477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2020-01-27T17:21:00Z</dcterms:created>
  <dc:creator>1479091416@qq.com</dc:creator>
  <cp:lastModifiedBy>LV</cp:lastModifiedBy>
  <dcterms:modified xsi:type="dcterms:W3CDTF">2020-03-11T06:59:45Z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