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F3" w:rsidRPr="005A5CF5" w:rsidRDefault="004617F3" w:rsidP="004617F3">
      <w:pPr>
        <w:widowControl/>
        <w:shd w:val="clear" w:color="auto" w:fill="FFFFFF"/>
        <w:adjustRightInd w:val="0"/>
        <w:spacing w:line="360" w:lineRule="auto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  <w:r w:rsidRPr="005A5CF5">
        <w:rPr>
          <w:rFonts w:ascii="仿宋" w:eastAsia="仿宋" w:hAnsi="仿宋" w:cs="宋体" w:hint="eastAsia"/>
          <w:b/>
          <w:kern w:val="0"/>
          <w:sz w:val="30"/>
          <w:szCs w:val="30"/>
        </w:rPr>
        <w:t>附件1</w:t>
      </w:r>
    </w:p>
    <w:p w:rsidR="004617F3" w:rsidRPr="0057621A" w:rsidRDefault="004617F3" w:rsidP="004617F3">
      <w:pPr>
        <w:widowControl/>
        <w:shd w:val="clear" w:color="auto" w:fill="FFFFFF"/>
        <w:adjustRightInd w:val="0"/>
        <w:spacing w:line="360" w:lineRule="auto"/>
        <w:ind w:firstLineChars="200" w:firstLine="602"/>
        <w:jc w:val="center"/>
        <w:rPr>
          <w:rFonts w:ascii="黑体" w:eastAsia="黑体" w:hAnsi="黑体" w:cs="宋体"/>
          <w:b/>
          <w:kern w:val="0"/>
          <w:sz w:val="30"/>
          <w:szCs w:val="30"/>
        </w:rPr>
      </w:pPr>
      <w:r w:rsidRPr="0057621A">
        <w:rPr>
          <w:rFonts w:ascii="黑体" w:eastAsia="黑体" w:hAnsi="黑体" w:cs="宋体" w:hint="eastAsia"/>
          <w:b/>
          <w:kern w:val="0"/>
          <w:sz w:val="30"/>
          <w:szCs w:val="30"/>
        </w:rPr>
        <w:t>课程</w:t>
      </w:r>
      <w:proofErr w:type="gramStart"/>
      <w:r w:rsidRPr="0057621A">
        <w:rPr>
          <w:rFonts w:ascii="黑体" w:eastAsia="黑体" w:hAnsi="黑体" w:cs="宋体" w:hint="eastAsia"/>
          <w:b/>
          <w:kern w:val="0"/>
          <w:sz w:val="30"/>
          <w:szCs w:val="30"/>
        </w:rPr>
        <w:t>一</w:t>
      </w:r>
      <w:proofErr w:type="gramEnd"/>
      <w:r w:rsidRPr="0057621A">
        <w:rPr>
          <w:rFonts w:ascii="黑体" w:eastAsia="黑体" w:hAnsi="黑体" w:cs="宋体"/>
          <w:b/>
          <w:kern w:val="0"/>
          <w:sz w:val="30"/>
          <w:szCs w:val="30"/>
        </w:rPr>
        <w:t>：</w:t>
      </w:r>
      <w:bookmarkStart w:id="0" w:name="_GoBack"/>
      <w:r w:rsidRPr="0057621A">
        <w:rPr>
          <w:rFonts w:ascii="黑体" w:eastAsia="黑体" w:hAnsi="黑体" w:cs="宋体"/>
          <w:b/>
          <w:kern w:val="0"/>
          <w:sz w:val="30"/>
          <w:szCs w:val="30"/>
        </w:rPr>
        <w:t>动漫画</w:t>
      </w:r>
      <w:r w:rsidRPr="0057621A">
        <w:rPr>
          <w:rFonts w:ascii="黑体" w:eastAsia="黑体" w:hAnsi="黑体" w:cs="宋体" w:hint="eastAsia"/>
          <w:b/>
          <w:kern w:val="0"/>
          <w:sz w:val="30"/>
          <w:szCs w:val="30"/>
        </w:rPr>
        <w:t>教学实</w:t>
      </w:r>
      <w:r w:rsidRPr="0057621A">
        <w:rPr>
          <w:rFonts w:ascii="黑体" w:eastAsia="黑体" w:hAnsi="黑体" w:cs="宋体"/>
          <w:b/>
          <w:kern w:val="0"/>
          <w:sz w:val="30"/>
          <w:szCs w:val="30"/>
        </w:rPr>
        <w:t>用技巧</w:t>
      </w:r>
      <w:bookmarkEnd w:id="0"/>
    </w:p>
    <w:p w:rsidR="004617F3" w:rsidRPr="005A5CF5" w:rsidRDefault="004617F3" w:rsidP="004617F3">
      <w:pPr>
        <w:widowControl/>
        <w:shd w:val="clear" w:color="auto" w:fill="FFFFFF"/>
        <w:adjustRightInd w:val="0"/>
        <w:spacing w:line="360" w:lineRule="auto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  <w:r w:rsidRPr="005A5CF5">
        <w:rPr>
          <w:rFonts w:ascii="仿宋" w:eastAsia="仿宋" w:hAnsi="仿宋" w:cs="宋体" w:hint="eastAsia"/>
          <w:b/>
          <w:kern w:val="0"/>
          <w:sz w:val="30"/>
          <w:szCs w:val="30"/>
        </w:rPr>
        <w:t>一、培训时间、课时和学分</w:t>
      </w:r>
    </w:p>
    <w:p w:rsidR="004617F3" w:rsidRDefault="004617F3" w:rsidP="004617F3">
      <w:pPr>
        <w:spacing w:line="360" w:lineRule="auto"/>
        <w:ind w:firstLineChars="200" w:firstLine="560"/>
        <w:rPr>
          <w:rFonts w:ascii="仿宋" w:eastAsia="仿宋" w:hAnsi="仿宋" w:cs="Times New Roman"/>
          <w:kern w:val="0"/>
          <w:sz w:val="28"/>
          <w:szCs w:val="28"/>
        </w:rPr>
      </w:pPr>
      <w:r w:rsidRPr="007E4711">
        <w:rPr>
          <w:rFonts w:ascii="仿宋" w:eastAsia="仿宋" w:hAnsi="仿宋" w:cs="Times New Roman" w:hint="eastAsia"/>
          <w:kern w:val="0"/>
          <w:sz w:val="28"/>
          <w:szCs w:val="28"/>
        </w:rPr>
        <w:t>2017年4月27日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、5月4日、11日、18日、25日，</w:t>
      </w:r>
      <w:r>
        <w:rPr>
          <w:rFonts w:ascii="仿宋" w:eastAsia="仿宋" w:hAnsi="仿宋" w:cs="Times New Roman"/>
          <w:kern w:val="0"/>
          <w:sz w:val="28"/>
          <w:szCs w:val="28"/>
        </w:rPr>
        <w:t>周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四</w:t>
      </w:r>
      <w:r w:rsidRPr="00C026D5">
        <w:rPr>
          <w:rFonts w:ascii="仿宋" w:eastAsia="仿宋" w:hAnsi="仿宋" w:cs="Times New Roman" w:hint="eastAsia"/>
          <w:kern w:val="0"/>
          <w:sz w:val="28"/>
          <w:szCs w:val="28"/>
        </w:rPr>
        <w:t>下午13:30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—</w:t>
      </w:r>
      <w:r>
        <w:rPr>
          <w:rFonts w:ascii="仿宋" w:eastAsia="仿宋" w:hAnsi="仿宋" w:cs="Times New Roman"/>
          <w:kern w:val="0"/>
          <w:sz w:val="28"/>
          <w:szCs w:val="28"/>
        </w:rPr>
        <w:t>16:30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，</w:t>
      </w:r>
      <w:r w:rsidRPr="00C026D5">
        <w:rPr>
          <w:rFonts w:ascii="仿宋" w:eastAsia="仿宋" w:hAnsi="仿宋" w:cs="Times New Roman" w:hint="eastAsia"/>
          <w:kern w:val="0"/>
          <w:sz w:val="28"/>
          <w:szCs w:val="28"/>
        </w:rPr>
        <w:t>20课时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，2学分。</w:t>
      </w:r>
      <w:r w:rsidRPr="007E4711">
        <w:rPr>
          <w:rFonts w:ascii="仿宋" w:eastAsia="仿宋" w:hAnsi="仿宋" w:cs="Times New Roman" w:hint="eastAsia"/>
          <w:kern w:val="0"/>
          <w:sz w:val="28"/>
          <w:szCs w:val="28"/>
        </w:rPr>
        <w:t xml:space="preserve">                                                                   </w:t>
      </w:r>
    </w:p>
    <w:p w:rsidR="004617F3" w:rsidRPr="005A5CF5" w:rsidRDefault="004617F3" w:rsidP="004617F3">
      <w:pPr>
        <w:widowControl/>
        <w:shd w:val="clear" w:color="auto" w:fill="FFFFFF"/>
        <w:adjustRightInd w:val="0"/>
        <w:spacing w:line="360" w:lineRule="auto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  <w:r w:rsidRPr="005A5CF5">
        <w:rPr>
          <w:rFonts w:ascii="仿宋" w:eastAsia="仿宋" w:hAnsi="仿宋" w:cs="宋体" w:hint="eastAsia"/>
          <w:b/>
          <w:kern w:val="0"/>
          <w:sz w:val="30"/>
          <w:szCs w:val="30"/>
        </w:rPr>
        <w:t>二、培训地点</w:t>
      </w:r>
    </w:p>
    <w:p w:rsidR="004617F3" w:rsidRDefault="004617F3" w:rsidP="004617F3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kern w:val="0"/>
          <w:sz w:val="28"/>
          <w:szCs w:val="28"/>
        </w:rPr>
        <w:t>4月27日</w:t>
      </w:r>
      <w:r w:rsidRPr="007E4711">
        <w:rPr>
          <w:rFonts w:ascii="仿宋" w:eastAsia="仿宋" w:hAnsi="仿宋" w:cs="Times New Roman" w:hint="eastAsia"/>
          <w:kern w:val="0"/>
          <w:sz w:val="28"/>
          <w:szCs w:val="28"/>
        </w:rPr>
        <w:t>在上海市科技艺术教育中心（中山西路1245弄1号）1号楼304室；其余在静安区青少年活动中心北部（阳曲路330）201室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。</w:t>
      </w:r>
    </w:p>
    <w:p w:rsidR="004617F3" w:rsidRPr="005A5CF5" w:rsidRDefault="004617F3" w:rsidP="004617F3">
      <w:pPr>
        <w:widowControl/>
        <w:shd w:val="clear" w:color="auto" w:fill="FFFFFF"/>
        <w:adjustRightInd w:val="0"/>
        <w:spacing w:line="360" w:lineRule="auto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  <w:r w:rsidRPr="005A5CF5">
        <w:rPr>
          <w:rFonts w:ascii="仿宋" w:eastAsia="仿宋" w:hAnsi="仿宋" w:cs="宋体" w:hint="eastAsia"/>
          <w:b/>
          <w:kern w:val="0"/>
          <w:sz w:val="30"/>
          <w:szCs w:val="30"/>
        </w:rPr>
        <w:t>三、培训课程设置</w:t>
      </w:r>
    </w:p>
    <w:p w:rsidR="004617F3" w:rsidRDefault="004617F3" w:rsidP="004617F3">
      <w:pPr>
        <w:spacing w:line="360" w:lineRule="auto"/>
        <w:ind w:firstLineChars="200" w:firstLine="560"/>
        <w:rPr>
          <w:rFonts w:ascii="华文楷体" w:eastAsia="华文楷体" w:hAnsi="华文楷体" w:cs="宋体"/>
          <w:b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kern w:val="0"/>
          <w:sz w:val="28"/>
          <w:szCs w:val="28"/>
        </w:rPr>
        <w:t>培训内容注重教师专业素养和教育境界的提升，培训课程包括技能训练、课程开发、教学指导三大模块。培训的主要形式有现场教学、专家讲座、观摩体验、专题讨论等。本门课程名称为动漫画教学实用技巧。培训课程内容如下：</w:t>
      </w:r>
    </w:p>
    <w:p w:rsidR="004617F3" w:rsidRPr="005A5CF5" w:rsidRDefault="004617F3" w:rsidP="004617F3">
      <w:pPr>
        <w:widowControl/>
        <w:shd w:val="clear" w:color="auto" w:fill="FFFFFF"/>
        <w:adjustRightInd w:val="0"/>
        <w:spacing w:line="360" w:lineRule="auto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  <w:r w:rsidRPr="005A5CF5">
        <w:rPr>
          <w:rFonts w:ascii="仿宋" w:eastAsia="仿宋" w:hAnsi="仿宋" w:cs="宋体" w:hint="eastAsia"/>
          <w:b/>
          <w:kern w:val="0"/>
          <w:sz w:val="30"/>
          <w:szCs w:val="30"/>
        </w:rPr>
        <w:t>1.课程特色</w:t>
      </w:r>
    </w:p>
    <w:p w:rsidR="004617F3" w:rsidRDefault="004617F3" w:rsidP="004617F3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kern w:val="0"/>
          <w:sz w:val="28"/>
          <w:szCs w:val="28"/>
        </w:rPr>
        <w:t>该课程的特</w:t>
      </w:r>
      <w:r w:rsidRPr="00A5013B">
        <w:rPr>
          <w:rFonts w:ascii="仿宋" w:eastAsia="仿宋" w:hAnsi="仿宋" w:cs="Times New Roman" w:hint="eastAsia"/>
          <w:sz w:val="28"/>
          <w:szCs w:val="28"/>
        </w:rPr>
        <w:t>色在于</w:t>
      </w:r>
      <w:r>
        <w:rPr>
          <w:rFonts w:ascii="仿宋" w:eastAsia="仿宋" w:hAnsi="仿宋" w:cs="Times New Roman" w:hint="eastAsia"/>
          <w:sz w:val="28"/>
          <w:szCs w:val="28"/>
        </w:rPr>
        <w:t>充分利用</w:t>
      </w:r>
      <w:r w:rsidRPr="00A5013B">
        <w:rPr>
          <w:rFonts w:ascii="仿宋" w:eastAsia="仿宋" w:hAnsi="仿宋" w:cs="Times New Roman" w:hint="eastAsia"/>
          <w:sz w:val="28"/>
          <w:szCs w:val="28"/>
        </w:rPr>
        <w:t>“上海市学生动漫画大赛”和“上海市科技艺术教育中心动漫画分中心”的平台，整合“海派连环画中心”、“上海市美术家协会少儿美术创作中心实践基地”、“上海动漫博物馆”</w:t>
      </w:r>
      <w:r>
        <w:rPr>
          <w:rFonts w:ascii="仿宋" w:eastAsia="仿宋" w:hAnsi="仿宋" w:cs="Times New Roman" w:hint="eastAsia"/>
          <w:sz w:val="28"/>
          <w:szCs w:val="28"/>
        </w:rPr>
        <w:t>的漫画、动画、连环画作品、画家工作室、场馆资源及相关专业设备，将漫画、动画、连环画等美术理论、创作技法和生产流程等，开发并拓展成为适合中小学艺术教育方法研究等的专项培训课程。在拓展课外校外艺术教师的相关美术专业知识的同时，提升其专业能力。同时，</w:t>
      </w:r>
      <w:r>
        <w:rPr>
          <w:rFonts w:ascii="仿宋" w:eastAsia="仿宋" w:hAnsi="仿宋" w:cs="Times New Roman" w:hint="eastAsia"/>
          <w:sz w:val="28"/>
          <w:szCs w:val="28"/>
        </w:rPr>
        <w:lastRenderedPageBreak/>
        <w:t>培训</w:t>
      </w:r>
      <w:r>
        <w:rPr>
          <w:rFonts w:ascii="仿宋" w:eastAsia="仿宋" w:hAnsi="仿宋" w:cs="Times New Roman"/>
          <w:sz w:val="28"/>
          <w:szCs w:val="28"/>
        </w:rPr>
        <w:t>注重教学的可复制性，</w:t>
      </w:r>
      <w:r>
        <w:rPr>
          <w:rFonts w:ascii="仿宋" w:eastAsia="仿宋" w:hAnsi="仿宋" w:cs="Times New Roman" w:hint="eastAsia"/>
          <w:sz w:val="28"/>
          <w:szCs w:val="28"/>
        </w:rPr>
        <w:t>培训</w:t>
      </w:r>
      <w:r>
        <w:rPr>
          <w:rFonts w:ascii="仿宋" w:eastAsia="仿宋" w:hAnsi="仿宋" w:cs="Times New Roman"/>
          <w:sz w:val="28"/>
          <w:szCs w:val="28"/>
        </w:rPr>
        <w:t>内容可以</w:t>
      </w:r>
      <w:r>
        <w:rPr>
          <w:rFonts w:ascii="仿宋" w:eastAsia="仿宋" w:hAnsi="仿宋" w:cs="Times New Roman" w:hint="eastAsia"/>
          <w:sz w:val="28"/>
          <w:szCs w:val="28"/>
        </w:rPr>
        <w:t>直接用于</w:t>
      </w:r>
      <w:r>
        <w:rPr>
          <w:rFonts w:ascii="仿宋" w:eastAsia="仿宋" w:hAnsi="仿宋" w:cs="Times New Roman"/>
          <w:sz w:val="28"/>
          <w:szCs w:val="28"/>
        </w:rPr>
        <w:t>教师的</w:t>
      </w:r>
      <w:r>
        <w:rPr>
          <w:rFonts w:ascii="仿宋" w:eastAsia="仿宋" w:hAnsi="仿宋" w:cs="Times New Roman" w:hint="eastAsia"/>
          <w:sz w:val="28"/>
          <w:szCs w:val="28"/>
        </w:rPr>
        <w:t>实际教学中</w:t>
      </w:r>
      <w:r>
        <w:rPr>
          <w:rFonts w:ascii="仿宋" w:eastAsia="仿宋" w:hAnsi="仿宋" w:cs="Times New Roman"/>
          <w:sz w:val="28"/>
          <w:szCs w:val="28"/>
        </w:rPr>
        <w:t>。</w:t>
      </w:r>
    </w:p>
    <w:p w:rsidR="004617F3" w:rsidRPr="005A5CF5" w:rsidRDefault="004617F3" w:rsidP="004617F3">
      <w:pPr>
        <w:widowControl/>
        <w:shd w:val="clear" w:color="auto" w:fill="FFFFFF"/>
        <w:adjustRightInd w:val="0"/>
        <w:spacing w:line="360" w:lineRule="auto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  <w:r w:rsidRPr="005A5CF5">
        <w:rPr>
          <w:rFonts w:ascii="仿宋" w:eastAsia="仿宋" w:hAnsi="仿宋" w:cs="宋体" w:hint="eastAsia"/>
          <w:b/>
          <w:kern w:val="0"/>
          <w:sz w:val="30"/>
          <w:szCs w:val="30"/>
        </w:rPr>
        <w:t>2.课程内容</w:t>
      </w:r>
    </w:p>
    <w:p w:rsidR="004617F3" w:rsidRDefault="004617F3" w:rsidP="004617F3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本课程凸显理论学习与实践相结合的培训原则，理论——</w:t>
      </w:r>
      <w:proofErr w:type="gramStart"/>
      <w:r>
        <w:rPr>
          <w:rFonts w:ascii="仿宋" w:eastAsia="仿宋" w:hAnsi="仿宋" w:cs="Times New Roman" w:hint="eastAsia"/>
          <w:sz w:val="28"/>
          <w:szCs w:val="28"/>
        </w:rPr>
        <w:t>释清脉络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流派；实践——注重操作性、可复制性，便于应用到实际教学中。具体模块如下：</w:t>
      </w:r>
    </w:p>
    <w:p w:rsidR="004617F3" w:rsidRDefault="004617F3" w:rsidP="004617F3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技能训练模块：漫画、插画、动画、连环画概念讲解、赏析，色彩绘画、速写、素描等的技法讲解与赏析等；</w:t>
      </w:r>
    </w:p>
    <w:p w:rsidR="004617F3" w:rsidRDefault="004617F3" w:rsidP="004617F3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课程开发模块：教育活动方案的设计与实施,动漫画的课程开发与设计,相关美术作品的设计、出版等；</w:t>
      </w:r>
    </w:p>
    <w:p w:rsidR="004617F3" w:rsidRDefault="004617F3" w:rsidP="004617F3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教学指导模块：中小学生读物选文绘制,绘本、连环画的学习临摹和自由发挥创作，中小学美术教育的现场教学等。</w:t>
      </w:r>
    </w:p>
    <w:p w:rsidR="004617F3" w:rsidRPr="005A5CF5" w:rsidRDefault="004617F3" w:rsidP="004617F3">
      <w:pPr>
        <w:widowControl/>
        <w:shd w:val="clear" w:color="auto" w:fill="FFFFFF"/>
        <w:adjustRightInd w:val="0"/>
        <w:spacing w:line="360" w:lineRule="auto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  <w:r w:rsidRPr="005A5CF5">
        <w:rPr>
          <w:rFonts w:ascii="仿宋" w:eastAsia="仿宋" w:hAnsi="仿宋" w:cs="宋体" w:hint="eastAsia"/>
          <w:b/>
          <w:kern w:val="0"/>
          <w:sz w:val="30"/>
          <w:szCs w:val="30"/>
        </w:rPr>
        <w:t>四、</w:t>
      </w:r>
      <w:r>
        <w:rPr>
          <w:rFonts w:ascii="仿宋" w:eastAsia="仿宋" w:hAnsi="仿宋" w:cs="宋体" w:hint="eastAsia"/>
          <w:b/>
          <w:kern w:val="0"/>
          <w:sz w:val="30"/>
          <w:szCs w:val="30"/>
        </w:rPr>
        <w:t>培训</w:t>
      </w:r>
      <w:r w:rsidRPr="005A5CF5">
        <w:rPr>
          <w:rFonts w:ascii="仿宋" w:eastAsia="仿宋" w:hAnsi="仿宋" w:cs="宋体" w:hint="eastAsia"/>
          <w:b/>
          <w:kern w:val="0"/>
          <w:sz w:val="30"/>
          <w:szCs w:val="30"/>
        </w:rPr>
        <w:t>主讲</w:t>
      </w:r>
      <w:r>
        <w:rPr>
          <w:rFonts w:ascii="仿宋" w:eastAsia="仿宋" w:hAnsi="仿宋" w:cs="宋体" w:hint="eastAsia"/>
          <w:b/>
          <w:kern w:val="0"/>
          <w:sz w:val="30"/>
          <w:szCs w:val="30"/>
        </w:rPr>
        <w:t>教师</w:t>
      </w:r>
      <w:r w:rsidRPr="005A5CF5">
        <w:rPr>
          <w:rFonts w:ascii="仿宋" w:eastAsia="仿宋" w:hAnsi="仿宋" w:cs="宋体" w:hint="eastAsia"/>
          <w:b/>
          <w:kern w:val="0"/>
          <w:sz w:val="30"/>
          <w:szCs w:val="30"/>
        </w:rPr>
        <w:t>：</w:t>
      </w:r>
      <w:r w:rsidRPr="007E4711">
        <w:rPr>
          <w:rFonts w:ascii="仿宋" w:eastAsia="仿宋" w:hAnsi="仿宋" w:cs="宋体" w:hint="eastAsia"/>
          <w:b/>
          <w:kern w:val="0"/>
          <w:sz w:val="30"/>
          <w:szCs w:val="30"/>
        </w:rPr>
        <w:t>静安区青少年活动中心</w:t>
      </w:r>
      <w:proofErr w:type="gramStart"/>
      <w:r w:rsidRPr="007E4711">
        <w:rPr>
          <w:rFonts w:ascii="仿宋" w:eastAsia="仿宋" w:hAnsi="仿宋" w:cs="宋体" w:hint="eastAsia"/>
          <w:b/>
          <w:kern w:val="0"/>
          <w:sz w:val="30"/>
          <w:szCs w:val="30"/>
        </w:rPr>
        <w:t>北部</w:t>
      </w:r>
      <w:r w:rsidRPr="005A5CF5">
        <w:rPr>
          <w:rFonts w:ascii="仿宋" w:eastAsia="仿宋" w:hAnsi="仿宋" w:cs="宋体" w:hint="eastAsia"/>
          <w:b/>
          <w:kern w:val="0"/>
          <w:sz w:val="30"/>
          <w:szCs w:val="30"/>
        </w:rPr>
        <w:t>徐</w:t>
      </w:r>
      <w:proofErr w:type="gramEnd"/>
      <w:r w:rsidRPr="005A5CF5">
        <w:rPr>
          <w:rFonts w:ascii="仿宋" w:eastAsia="仿宋" w:hAnsi="仿宋" w:cs="宋体" w:hint="eastAsia"/>
          <w:b/>
          <w:kern w:val="0"/>
          <w:sz w:val="30"/>
          <w:szCs w:val="30"/>
        </w:rPr>
        <w:t>林峰</w:t>
      </w:r>
    </w:p>
    <w:p w:rsidR="004617F3" w:rsidRPr="005A5CF5" w:rsidRDefault="004617F3" w:rsidP="004617F3">
      <w:pPr>
        <w:widowControl/>
        <w:shd w:val="clear" w:color="auto" w:fill="FFFFFF"/>
        <w:adjustRightInd w:val="0"/>
        <w:spacing w:line="360" w:lineRule="auto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</w:p>
    <w:p w:rsidR="004617F3" w:rsidRDefault="004617F3" w:rsidP="004617F3">
      <w:pPr>
        <w:widowControl/>
        <w:shd w:val="clear" w:color="auto" w:fill="FFFFFF"/>
        <w:adjustRightInd w:val="0"/>
        <w:spacing w:line="360" w:lineRule="auto"/>
        <w:jc w:val="left"/>
        <w:rPr>
          <w:rFonts w:ascii="华文楷体" w:eastAsia="华文楷体" w:hAnsi="华文楷体" w:cs="宋体"/>
          <w:b/>
          <w:kern w:val="0"/>
          <w:sz w:val="30"/>
          <w:szCs w:val="30"/>
        </w:rPr>
      </w:pPr>
    </w:p>
    <w:p w:rsidR="001E25C0" w:rsidRPr="004617F3" w:rsidRDefault="001E25C0"/>
    <w:sectPr w:rsidR="001E25C0" w:rsidRPr="004617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F3"/>
    <w:rsid w:val="001E25C0"/>
    <w:rsid w:val="0046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F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F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714</Characters>
  <Application>Microsoft Office Word</Application>
  <DocSecurity>0</DocSecurity>
  <Lines>5</Lines>
  <Paragraphs>1</Paragraphs>
  <ScaleCrop>false</ScaleCrop>
  <Company>Microsoft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</dc:creator>
  <cp:lastModifiedBy>TIAN</cp:lastModifiedBy>
  <cp:revision>1</cp:revision>
  <dcterms:created xsi:type="dcterms:W3CDTF">2017-03-24T08:17:00Z</dcterms:created>
  <dcterms:modified xsi:type="dcterms:W3CDTF">2017-03-24T08:18:00Z</dcterms:modified>
</cp:coreProperties>
</file>